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4377" w:rsidRDefault="008F4377">
      <w:pPr>
        <w:rPr>
          <w:b/>
          <w:sz w:val="36"/>
        </w:rPr>
      </w:pPr>
    </w:p>
    <w:p w:rsidR="0052219C" w:rsidRDefault="0052219C">
      <w:pPr>
        <w:rPr>
          <w:b/>
          <w:sz w:val="36"/>
        </w:rPr>
      </w:pPr>
    </w:p>
    <w:p w:rsidR="0052219C" w:rsidRDefault="0052219C">
      <w:pPr>
        <w:rPr>
          <w:b/>
          <w:sz w:val="36"/>
        </w:rPr>
      </w:pPr>
    </w:p>
    <w:p w:rsidR="0052219C" w:rsidRDefault="0052219C">
      <w:pPr>
        <w:rPr>
          <w:b/>
          <w:sz w:val="36"/>
        </w:rPr>
      </w:pPr>
    </w:p>
    <w:p w:rsidR="0052219C" w:rsidRDefault="0052219C">
      <w:pPr>
        <w:rPr>
          <w:b/>
          <w:sz w:val="36"/>
        </w:rPr>
      </w:pPr>
    </w:p>
    <w:p w:rsidR="0052219C" w:rsidRPr="00005612" w:rsidRDefault="0052219C">
      <w:pPr>
        <w:rPr>
          <w:b/>
          <w:sz w:val="36"/>
        </w:rPr>
      </w:pPr>
    </w:p>
    <w:p w:rsidR="008F4377" w:rsidRPr="00005612" w:rsidRDefault="008F4377">
      <w:pPr>
        <w:rPr>
          <w:b/>
          <w:sz w:val="36"/>
        </w:rPr>
      </w:pPr>
    </w:p>
    <w:p w:rsidR="008F4377" w:rsidRPr="00005612" w:rsidRDefault="008F4377">
      <w:pPr>
        <w:rPr>
          <w:b/>
          <w:sz w:val="36"/>
        </w:rPr>
      </w:pPr>
    </w:p>
    <w:p w:rsidR="008F4377" w:rsidRPr="00005612" w:rsidRDefault="008F4377">
      <w:pPr>
        <w:rPr>
          <w:b/>
          <w:sz w:val="36"/>
        </w:rPr>
      </w:pPr>
    </w:p>
    <w:p w:rsidR="008F4377" w:rsidRPr="00005612" w:rsidRDefault="008F4377">
      <w:pPr>
        <w:rPr>
          <w:b/>
          <w:sz w:val="36"/>
        </w:rPr>
      </w:pPr>
    </w:p>
    <w:p w:rsidR="00E81729" w:rsidRPr="00005612" w:rsidRDefault="00E81729">
      <w:pPr>
        <w:jc w:val="center"/>
        <w:rPr>
          <w:b/>
          <w:sz w:val="36"/>
          <w:szCs w:val="36"/>
        </w:rPr>
      </w:pPr>
    </w:p>
    <w:p w:rsidR="00E81729" w:rsidRPr="00005612" w:rsidRDefault="00E81729">
      <w:pPr>
        <w:jc w:val="center"/>
        <w:rPr>
          <w:b/>
          <w:sz w:val="36"/>
          <w:szCs w:val="36"/>
        </w:rPr>
      </w:pPr>
    </w:p>
    <w:p w:rsidR="008F4377" w:rsidRPr="00005612" w:rsidRDefault="00AC7616">
      <w:pPr>
        <w:jc w:val="center"/>
        <w:rPr>
          <w:b/>
          <w:sz w:val="36"/>
          <w:szCs w:val="36"/>
        </w:rPr>
      </w:pPr>
      <w:r w:rsidRPr="00005612">
        <w:rPr>
          <w:b/>
          <w:sz w:val="36"/>
          <w:szCs w:val="36"/>
        </w:rPr>
        <w:t>Crisis Management</w:t>
      </w:r>
      <w:r w:rsidR="00D316B7" w:rsidRPr="00005612">
        <w:rPr>
          <w:b/>
          <w:sz w:val="36"/>
          <w:szCs w:val="36"/>
        </w:rPr>
        <w:t xml:space="preserve"> </w:t>
      </w:r>
      <w:r w:rsidR="00A63FA5" w:rsidRPr="00005612">
        <w:rPr>
          <w:b/>
          <w:sz w:val="36"/>
          <w:szCs w:val="36"/>
        </w:rPr>
        <w:t>Plan</w:t>
      </w:r>
      <w:r w:rsidR="00D316B7" w:rsidRPr="00005612">
        <w:rPr>
          <w:b/>
          <w:sz w:val="36"/>
          <w:szCs w:val="36"/>
        </w:rPr>
        <w:t xml:space="preserve"> (CMP)</w:t>
      </w:r>
      <w:r w:rsidR="00A63FA5" w:rsidRPr="00005612">
        <w:rPr>
          <w:b/>
          <w:sz w:val="36"/>
          <w:szCs w:val="36"/>
        </w:rPr>
        <w:t xml:space="preserve"> </w:t>
      </w:r>
    </w:p>
    <w:p w:rsidR="006F57F6" w:rsidRPr="00005612" w:rsidRDefault="006F57F6">
      <w:pPr>
        <w:jc w:val="center"/>
        <w:rPr>
          <w:b/>
          <w:sz w:val="36"/>
          <w:szCs w:val="36"/>
        </w:rPr>
      </w:pPr>
    </w:p>
    <w:p w:rsidR="006F57F6" w:rsidRPr="00005612" w:rsidRDefault="006F57F6" w:rsidP="006F57F6">
      <w:pPr>
        <w:jc w:val="center"/>
        <w:rPr>
          <w:b/>
          <w:sz w:val="36"/>
          <w:szCs w:val="36"/>
        </w:rPr>
      </w:pPr>
      <w:r w:rsidRPr="00005612">
        <w:rPr>
          <w:b/>
          <w:sz w:val="36"/>
          <w:szCs w:val="36"/>
        </w:rPr>
        <w:t>For</w:t>
      </w:r>
    </w:p>
    <w:p w:rsidR="006F57F6" w:rsidRPr="00005612" w:rsidRDefault="006F57F6" w:rsidP="006F57F6">
      <w:pPr>
        <w:jc w:val="center"/>
        <w:rPr>
          <w:b/>
          <w:sz w:val="36"/>
          <w:szCs w:val="36"/>
        </w:rPr>
      </w:pPr>
    </w:p>
    <w:p w:rsidR="00E81729" w:rsidRPr="009A0C2D" w:rsidRDefault="00B52995">
      <w:pPr>
        <w:jc w:val="center"/>
        <w:rPr>
          <w:b/>
          <w:color w:val="FF0000"/>
          <w:sz w:val="36"/>
          <w:szCs w:val="36"/>
          <w:u w:val="single"/>
        </w:rPr>
      </w:pPr>
      <w:r w:rsidRPr="009A0C2D">
        <w:rPr>
          <w:b/>
          <w:color w:val="FF0000"/>
          <w:sz w:val="36"/>
          <w:szCs w:val="36"/>
          <w:u w:val="single"/>
        </w:rPr>
        <w:t>XXXXXXXXX</w:t>
      </w:r>
    </w:p>
    <w:p w:rsidR="00E81729" w:rsidRPr="009A0C2D" w:rsidRDefault="00E81729">
      <w:pPr>
        <w:jc w:val="center"/>
        <w:rPr>
          <w:b/>
          <w:color w:val="FF0000"/>
          <w:sz w:val="36"/>
          <w:szCs w:val="36"/>
          <w:u w:val="single"/>
        </w:rPr>
      </w:pPr>
    </w:p>
    <w:p w:rsidR="00A4440B" w:rsidRPr="00005612" w:rsidRDefault="00A4440B" w:rsidP="0052219C">
      <w:pPr>
        <w:pStyle w:val="CommentText"/>
        <w:tabs>
          <w:tab w:val="left" w:pos="8250"/>
        </w:tabs>
      </w:pPr>
    </w:p>
    <w:p w:rsidR="00B52995" w:rsidRPr="005E2C2C" w:rsidRDefault="00B52995" w:rsidP="00B52995">
      <w:pPr>
        <w:jc w:val="center"/>
        <w:rPr>
          <w:rFonts w:ascii="Arial" w:hAnsi="Arial" w:cs="Arial"/>
          <w:sz w:val="22"/>
          <w:szCs w:val="22"/>
        </w:rPr>
      </w:pPr>
      <w:r w:rsidRPr="005E2C2C">
        <w:rPr>
          <w:rFonts w:ascii="Arial" w:hAnsi="Arial" w:cs="Arial"/>
          <w:sz w:val="22"/>
          <w:szCs w:val="22"/>
        </w:rPr>
        <w:t>Approvals</w:t>
      </w:r>
    </w:p>
    <w:p w:rsidR="00B52995" w:rsidRPr="005E2C2C" w:rsidRDefault="00B52995" w:rsidP="00B52995">
      <w:pPr>
        <w:jc w:val="center"/>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38"/>
        <w:gridCol w:w="4143"/>
        <w:gridCol w:w="1995"/>
      </w:tblGrid>
      <w:tr w:rsidR="00B52995" w:rsidRPr="005E2C2C" w:rsidTr="00B52995">
        <w:trPr>
          <w:trHeight w:val="638"/>
          <w:jc w:val="center"/>
        </w:trPr>
        <w:tc>
          <w:tcPr>
            <w:tcW w:w="3438" w:type="dxa"/>
            <w:shd w:val="clear" w:color="auto" w:fill="D9D9D9"/>
            <w:vAlign w:val="center"/>
          </w:tcPr>
          <w:p w:rsidR="00B52995" w:rsidRPr="005E2C2C" w:rsidRDefault="00B52995" w:rsidP="00B52995">
            <w:pPr>
              <w:rPr>
                <w:rFonts w:ascii="Arial" w:hAnsi="Arial" w:cs="Arial"/>
                <w:sz w:val="22"/>
                <w:szCs w:val="22"/>
              </w:rPr>
            </w:pPr>
            <w:r w:rsidRPr="005E2C2C">
              <w:rPr>
                <w:rFonts w:ascii="Arial" w:hAnsi="Arial" w:cs="Arial"/>
                <w:sz w:val="22"/>
                <w:szCs w:val="22"/>
              </w:rPr>
              <w:t>Approver’s Name and Title</w:t>
            </w:r>
          </w:p>
        </w:tc>
        <w:tc>
          <w:tcPr>
            <w:tcW w:w="4143" w:type="dxa"/>
            <w:shd w:val="clear" w:color="auto" w:fill="D9D9D9"/>
            <w:vAlign w:val="center"/>
          </w:tcPr>
          <w:p w:rsidR="00B52995" w:rsidRPr="005E2C2C" w:rsidRDefault="00B52995" w:rsidP="00B52995">
            <w:pPr>
              <w:rPr>
                <w:rFonts w:ascii="Arial" w:hAnsi="Arial" w:cs="Arial"/>
                <w:sz w:val="22"/>
                <w:szCs w:val="22"/>
              </w:rPr>
            </w:pPr>
            <w:r w:rsidRPr="005E2C2C">
              <w:rPr>
                <w:rFonts w:ascii="Arial" w:hAnsi="Arial" w:cs="Arial"/>
                <w:sz w:val="22"/>
                <w:szCs w:val="22"/>
              </w:rPr>
              <w:t>Approver’s Signature</w:t>
            </w:r>
          </w:p>
        </w:tc>
        <w:tc>
          <w:tcPr>
            <w:tcW w:w="1995" w:type="dxa"/>
            <w:shd w:val="clear" w:color="auto" w:fill="D9D9D9"/>
            <w:vAlign w:val="center"/>
          </w:tcPr>
          <w:p w:rsidR="00B52995" w:rsidRPr="005E2C2C" w:rsidRDefault="00B52995" w:rsidP="00B52995">
            <w:pPr>
              <w:rPr>
                <w:rFonts w:ascii="Arial" w:hAnsi="Arial" w:cs="Arial"/>
                <w:sz w:val="22"/>
                <w:szCs w:val="22"/>
              </w:rPr>
            </w:pPr>
            <w:r w:rsidRPr="005E2C2C">
              <w:rPr>
                <w:rFonts w:ascii="Arial" w:hAnsi="Arial" w:cs="Arial"/>
                <w:sz w:val="22"/>
                <w:szCs w:val="22"/>
              </w:rPr>
              <w:t>Date</w:t>
            </w:r>
          </w:p>
        </w:tc>
      </w:tr>
      <w:tr w:rsidR="00B52995" w:rsidRPr="005E2C2C" w:rsidTr="00B52995">
        <w:trPr>
          <w:trHeight w:val="971"/>
          <w:jc w:val="center"/>
        </w:trPr>
        <w:tc>
          <w:tcPr>
            <w:tcW w:w="3438" w:type="dxa"/>
            <w:vAlign w:val="center"/>
          </w:tcPr>
          <w:p w:rsidR="00B52995" w:rsidRPr="009A0C2D" w:rsidRDefault="00B52995" w:rsidP="00B52995">
            <w:pPr>
              <w:rPr>
                <w:rFonts w:ascii="Arial" w:hAnsi="Arial" w:cs="Arial"/>
                <w:color w:val="FF0000"/>
                <w:sz w:val="22"/>
                <w:szCs w:val="22"/>
              </w:rPr>
            </w:pPr>
            <w:r w:rsidRPr="009A0C2D">
              <w:rPr>
                <w:rFonts w:ascii="Arial" w:hAnsi="Arial" w:cs="Arial"/>
                <w:color w:val="FF0000"/>
                <w:sz w:val="22"/>
                <w:szCs w:val="22"/>
              </w:rPr>
              <w:t>XXXXXXXX</w:t>
            </w:r>
          </w:p>
          <w:p w:rsidR="00B52995" w:rsidRPr="005E2C2C" w:rsidRDefault="00B52995" w:rsidP="00B52995">
            <w:pPr>
              <w:rPr>
                <w:rFonts w:ascii="Arial" w:hAnsi="Arial" w:cs="Arial"/>
                <w:sz w:val="22"/>
                <w:szCs w:val="22"/>
              </w:rPr>
            </w:pPr>
            <w:r w:rsidRPr="009A0C2D">
              <w:rPr>
                <w:rFonts w:ascii="Arial" w:hAnsi="Arial" w:cs="Arial"/>
                <w:color w:val="FF0000"/>
                <w:sz w:val="22"/>
                <w:szCs w:val="22"/>
              </w:rPr>
              <w:t>Site General Manager</w:t>
            </w:r>
            <w:r w:rsidRPr="005E2C2C">
              <w:rPr>
                <w:rFonts w:ascii="Arial" w:hAnsi="Arial" w:cs="Arial"/>
                <w:sz w:val="22"/>
                <w:szCs w:val="22"/>
              </w:rPr>
              <w:br/>
            </w:r>
          </w:p>
        </w:tc>
        <w:tc>
          <w:tcPr>
            <w:tcW w:w="4143" w:type="dxa"/>
            <w:vAlign w:val="center"/>
          </w:tcPr>
          <w:p w:rsidR="00B52995" w:rsidRPr="005E2C2C" w:rsidRDefault="00B52995" w:rsidP="00B52995">
            <w:pPr>
              <w:rPr>
                <w:rFonts w:ascii="Arial" w:hAnsi="Arial" w:cs="Arial"/>
                <w:sz w:val="22"/>
                <w:szCs w:val="22"/>
              </w:rPr>
            </w:pPr>
          </w:p>
        </w:tc>
        <w:tc>
          <w:tcPr>
            <w:tcW w:w="1995" w:type="dxa"/>
            <w:vAlign w:val="center"/>
          </w:tcPr>
          <w:p w:rsidR="00B52995" w:rsidRPr="005E2C2C" w:rsidRDefault="00B52995" w:rsidP="00B52995">
            <w:pPr>
              <w:rPr>
                <w:rFonts w:ascii="Arial" w:hAnsi="Arial" w:cs="Arial"/>
                <w:sz w:val="22"/>
                <w:szCs w:val="22"/>
              </w:rPr>
            </w:pPr>
          </w:p>
        </w:tc>
      </w:tr>
    </w:tbl>
    <w:p w:rsidR="00AE30B5" w:rsidRDefault="00AE30B5" w:rsidP="00B52995">
      <w:pPr>
        <w:pStyle w:val="CommentText"/>
        <w:rPr>
          <w:b/>
          <w:sz w:val="28"/>
          <w:szCs w:val="36"/>
        </w:rPr>
      </w:pPr>
    </w:p>
    <w:p w:rsidR="00B52995" w:rsidRDefault="00B52995" w:rsidP="00B52995">
      <w:pPr>
        <w:pStyle w:val="CommentText"/>
        <w:rPr>
          <w:b/>
          <w:sz w:val="28"/>
          <w:szCs w:val="36"/>
        </w:rPr>
      </w:pPr>
    </w:p>
    <w:p w:rsidR="00B52995" w:rsidRDefault="00B52995" w:rsidP="00B52995">
      <w:pPr>
        <w:pStyle w:val="CommentText"/>
        <w:rPr>
          <w:b/>
          <w:sz w:val="28"/>
          <w:szCs w:val="36"/>
        </w:rPr>
      </w:pPr>
    </w:p>
    <w:p w:rsidR="00B52995" w:rsidRDefault="00B52995" w:rsidP="00B52995">
      <w:pPr>
        <w:pStyle w:val="CommentText"/>
        <w:rPr>
          <w:b/>
          <w:sz w:val="28"/>
          <w:szCs w:val="36"/>
        </w:rPr>
      </w:pPr>
    </w:p>
    <w:p w:rsidR="00B52995" w:rsidRDefault="00B52995" w:rsidP="00B52995">
      <w:pPr>
        <w:pStyle w:val="CommentText"/>
        <w:rPr>
          <w:b/>
          <w:sz w:val="28"/>
          <w:szCs w:val="36"/>
        </w:rPr>
      </w:pPr>
    </w:p>
    <w:p w:rsidR="00B52995" w:rsidRDefault="00B52995" w:rsidP="00B52995">
      <w:pPr>
        <w:pStyle w:val="CommentText"/>
        <w:rPr>
          <w:b/>
          <w:sz w:val="28"/>
          <w:szCs w:val="36"/>
        </w:rPr>
      </w:pPr>
    </w:p>
    <w:p w:rsidR="00B52995" w:rsidRDefault="00B52995" w:rsidP="00B52995">
      <w:pPr>
        <w:pStyle w:val="CommentText"/>
        <w:rPr>
          <w:b/>
          <w:sz w:val="28"/>
          <w:szCs w:val="36"/>
        </w:rPr>
      </w:pPr>
    </w:p>
    <w:p w:rsidR="00B52995" w:rsidRDefault="00B52995" w:rsidP="00B52995">
      <w:pPr>
        <w:pStyle w:val="CommentText"/>
        <w:rPr>
          <w:b/>
          <w:sz w:val="28"/>
          <w:szCs w:val="36"/>
        </w:rPr>
      </w:pPr>
    </w:p>
    <w:p w:rsidR="00E55894" w:rsidRDefault="00E55894" w:rsidP="00B52995">
      <w:pPr>
        <w:pStyle w:val="CommentText"/>
        <w:rPr>
          <w:b/>
          <w:sz w:val="28"/>
          <w:szCs w:val="36"/>
        </w:rPr>
      </w:pPr>
      <w:bookmarkStart w:id="0" w:name="_GoBack"/>
      <w:bookmarkEnd w:id="0"/>
    </w:p>
    <w:p w:rsidR="008F4377" w:rsidRPr="001D1D51" w:rsidRDefault="001D1D51" w:rsidP="001D1D51">
      <w:pPr>
        <w:pStyle w:val="CommentText"/>
        <w:jc w:val="center"/>
        <w:rPr>
          <w:sz w:val="16"/>
        </w:rPr>
      </w:pPr>
      <w:r>
        <w:rPr>
          <w:b/>
          <w:sz w:val="28"/>
          <w:szCs w:val="36"/>
        </w:rPr>
        <w:lastRenderedPageBreak/>
        <w:t>Table of Content</w:t>
      </w:r>
      <w:r w:rsidR="00B943AA">
        <w:rPr>
          <w:b/>
          <w:sz w:val="28"/>
          <w:szCs w:val="36"/>
        </w:rPr>
        <w:t>s</w:t>
      </w:r>
    </w:p>
    <w:p w:rsidR="008F4377" w:rsidRPr="00005612" w:rsidRDefault="008F4377">
      <w:pPr>
        <w:pStyle w:val="CommentText"/>
      </w:pPr>
    </w:p>
    <w:p w:rsidR="00E14037" w:rsidRPr="00E14037" w:rsidRDefault="007F6C59" w:rsidP="00E14037">
      <w:pPr>
        <w:pStyle w:val="TOC1"/>
      </w:pPr>
      <w:r>
        <w:t>PLAN</w:t>
      </w:r>
      <w:r w:rsidR="00E14037" w:rsidRPr="00E14037">
        <w:t xml:space="preserve"> SUMMARY</w:t>
      </w:r>
      <w:r w:rsidR="00E14037">
        <w:t>………………………………………………………</w:t>
      </w:r>
      <w:r w:rsidR="00285470">
        <w:t>……….</w:t>
      </w:r>
      <w:r w:rsidR="00E14037">
        <w:t>………</w:t>
      </w:r>
      <w:r w:rsidR="00B61169">
        <w:t>..</w:t>
      </w:r>
      <w:r w:rsidR="00E14037">
        <w:t>…………………………4</w:t>
      </w:r>
    </w:p>
    <w:p w:rsidR="00BB5B21" w:rsidRDefault="0014564F" w:rsidP="00E14037">
      <w:pPr>
        <w:pStyle w:val="TOC1"/>
        <w:rPr>
          <w:rFonts w:asciiTheme="minorHAnsi" w:eastAsiaTheme="minorEastAsia" w:hAnsiTheme="minorHAnsi" w:cstheme="minorBidi"/>
          <w:bCs/>
          <w:caps/>
          <w:noProof/>
          <w:snapToGrid/>
          <w:sz w:val="22"/>
          <w:szCs w:val="22"/>
        </w:rPr>
      </w:pPr>
      <w:r>
        <w:rPr>
          <w:bCs/>
          <w:caps/>
        </w:rPr>
        <w:fldChar w:fldCharType="begin"/>
      </w:r>
      <w:r w:rsidR="00F43070">
        <w:rPr>
          <w:bCs/>
          <w:caps/>
        </w:rPr>
        <w:instrText xml:space="preserve"> TOC \o "1-3" \u  \* MERGEFORMAT </w:instrText>
      </w:r>
      <w:r>
        <w:rPr>
          <w:bCs/>
          <w:caps/>
        </w:rPr>
        <w:fldChar w:fldCharType="separate"/>
      </w:r>
      <w:r w:rsidR="00BB5B21">
        <w:rPr>
          <w:noProof/>
        </w:rPr>
        <w:t>SECTION 1:  INTRODUCTION</w:t>
      </w:r>
      <w:r w:rsidR="00BB5B21">
        <w:rPr>
          <w:noProof/>
        </w:rPr>
        <w:tab/>
      </w:r>
      <w:r>
        <w:fldChar w:fldCharType="begin"/>
      </w:r>
      <w:r w:rsidR="005D1EB6">
        <w:instrText xml:space="preserve"> PAGEREF _Toc340490159 \h </w:instrText>
      </w:r>
      <w:r>
        <w:fldChar w:fldCharType="separate"/>
      </w:r>
      <w:r w:rsidR="007F6C59">
        <w:rPr>
          <w:noProof/>
        </w:rPr>
        <w:t>4</w:t>
      </w:r>
      <w:r>
        <w:fldChar w:fldCharType="end"/>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1.1 Plan Confidentiality Statement</w:t>
      </w:r>
      <w:r>
        <w:rPr>
          <w:noProof/>
        </w:rPr>
        <w:tab/>
      </w:r>
      <w:r w:rsidR="0014564F">
        <w:rPr>
          <w:noProof/>
        </w:rPr>
        <w:fldChar w:fldCharType="begin"/>
      </w:r>
      <w:r>
        <w:rPr>
          <w:noProof/>
        </w:rPr>
        <w:instrText xml:space="preserve"> PAGEREF _Toc340490160 \h </w:instrText>
      </w:r>
      <w:r w:rsidR="0014564F">
        <w:rPr>
          <w:noProof/>
        </w:rPr>
      </w:r>
      <w:r w:rsidR="0014564F">
        <w:rPr>
          <w:noProof/>
        </w:rPr>
        <w:fldChar w:fldCharType="separate"/>
      </w:r>
      <w:r w:rsidR="007F6C59">
        <w:rPr>
          <w:noProof/>
        </w:rPr>
        <w:t>4</w:t>
      </w:r>
      <w:r w:rsidR="0014564F">
        <w:rPr>
          <w:noProof/>
        </w:rPr>
        <w:fldChar w:fldCharType="end"/>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sidRPr="006E0DAA">
        <w:rPr>
          <w:noProof/>
          <w:color w:val="000000"/>
        </w:rPr>
        <w:t>1.</w:t>
      </w:r>
      <w:r>
        <w:rPr>
          <w:noProof/>
        </w:rPr>
        <w:t>2 Plan Introduction and Overview</w:t>
      </w:r>
      <w:r>
        <w:rPr>
          <w:noProof/>
        </w:rPr>
        <w:tab/>
      </w:r>
      <w:r w:rsidR="0014564F">
        <w:rPr>
          <w:noProof/>
        </w:rPr>
        <w:fldChar w:fldCharType="begin"/>
      </w:r>
      <w:r>
        <w:rPr>
          <w:noProof/>
        </w:rPr>
        <w:instrText xml:space="preserve"> PAGEREF _Toc340490161 \h </w:instrText>
      </w:r>
      <w:r w:rsidR="0014564F">
        <w:rPr>
          <w:noProof/>
        </w:rPr>
      </w:r>
      <w:r w:rsidR="0014564F">
        <w:rPr>
          <w:noProof/>
        </w:rPr>
        <w:fldChar w:fldCharType="separate"/>
      </w:r>
      <w:r w:rsidR="007F6C59">
        <w:rPr>
          <w:noProof/>
        </w:rPr>
        <w:t>4</w:t>
      </w:r>
      <w:r w:rsidR="0014564F">
        <w:rPr>
          <w:noProof/>
        </w:rPr>
        <w:fldChar w:fldCharType="end"/>
      </w:r>
    </w:p>
    <w:p w:rsidR="00BB5B21" w:rsidRDefault="00BB5B21">
      <w:pPr>
        <w:pStyle w:val="TOC2"/>
        <w:tabs>
          <w:tab w:val="right" w:leader="dot" w:pos="9350"/>
        </w:tabs>
        <w:rPr>
          <w:noProof/>
        </w:rPr>
      </w:pPr>
      <w:r w:rsidRPr="006E0DAA">
        <w:rPr>
          <w:noProof/>
          <w:color w:val="000000"/>
        </w:rPr>
        <w:t xml:space="preserve">1.3 </w:t>
      </w:r>
      <w:r>
        <w:rPr>
          <w:noProof/>
        </w:rPr>
        <w:t>Scope</w:t>
      </w:r>
      <w:r>
        <w:rPr>
          <w:noProof/>
        </w:rPr>
        <w:tab/>
      </w:r>
      <w:r w:rsidR="0014564F">
        <w:rPr>
          <w:noProof/>
        </w:rPr>
        <w:fldChar w:fldCharType="begin"/>
      </w:r>
      <w:r>
        <w:rPr>
          <w:noProof/>
        </w:rPr>
        <w:instrText xml:space="preserve"> PAGEREF _Toc340490162 \h </w:instrText>
      </w:r>
      <w:r w:rsidR="0014564F">
        <w:rPr>
          <w:noProof/>
        </w:rPr>
      </w:r>
      <w:r w:rsidR="0014564F">
        <w:rPr>
          <w:noProof/>
        </w:rPr>
        <w:fldChar w:fldCharType="separate"/>
      </w:r>
      <w:r w:rsidR="007F6C59">
        <w:rPr>
          <w:noProof/>
        </w:rPr>
        <w:t>4</w:t>
      </w:r>
      <w:r w:rsidR="0014564F">
        <w:rPr>
          <w:noProof/>
        </w:rPr>
        <w:fldChar w:fldCharType="end"/>
      </w:r>
    </w:p>
    <w:p w:rsidR="00BB5B21" w:rsidRDefault="00BB5B21" w:rsidP="00E14037">
      <w:pPr>
        <w:pStyle w:val="TOC1"/>
        <w:rPr>
          <w:rFonts w:asciiTheme="minorHAnsi" w:eastAsiaTheme="minorEastAsia" w:hAnsiTheme="minorHAnsi" w:cstheme="minorBidi"/>
          <w:bCs/>
          <w:caps/>
          <w:noProof/>
          <w:snapToGrid/>
          <w:sz w:val="22"/>
          <w:szCs w:val="22"/>
        </w:rPr>
      </w:pPr>
      <w:r>
        <w:rPr>
          <w:noProof/>
        </w:rPr>
        <w:t>SECTION 2:  CRISIS MANAGEMENT ORGANIZATION</w:t>
      </w:r>
      <w:r>
        <w:rPr>
          <w:noProof/>
        </w:rPr>
        <w:tab/>
      </w:r>
      <w:r w:rsidR="0014564F">
        <w:fldChar w:fldCharType="begin"/>
      </w:r>
      <w:r w:rsidR="005D1EB6">
        <w:instrText xml:space="preserve"> PAGEREF _Toc340490163 \h </w:instrText>
      </w:r>
      <w:r w:rsidR="0014564F">
        <w:fldChar w:fldCharType="separate"/>
      </w:r>
      <w:r w:rsidR="007F6C59">
        <w:rPr>
          <w:noProof/>
        </w:rPr>
        <w:t>5</w:t>
      </w:r>
      <w:r w:rsidR="0014564F">
        <w:fldChar w:fldCharType="end"/>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2.1 Crisis Management Organizational Chart</w:t>
      </w:r>
      <w:r>
        <w:rPr>
          <w:noProof/>
        </w:rPr>
        <w:tab/>
      </w:r>
      <w:r w:rsidR="0014564F">
        <w:rPr>
          <w:noProof/>
        </w:rPr>
        <w:fldChar w:fldCharType="begin"/>
      </w:r>
      <w:r>
        <w:rPr>
          <w:noProof/>
        </w:rPr>
        <w:instrText xml:space="preserve"> PAGEREF _Toc340490164 \h </w:instrText>
      </w:r>
      <w:r w:rsidR="0014564F">
        <w:rPr>
          <w:noProof/>
        </w:rPr>
      </w:r>
      <w:r w:rsidR="0014564F">
        <w:rPr>
          <w:noProof/>
        </w:rPr>
        <w:fldChar w:fldCharType="separate"/>
      </w:r>
      <w:r w:rsidR="007F6C59">
        <w:rPr>
          <w:noProof/>
        </w:rPr>
        <w:t>5</w:t>
      </w:r>
      <w:r w:rsidR="0014564F">
        <w:rPr>
          <w:noProof/>
        </w:rPr>
        <w:fldChar w:fldCharType="end"/>
      </w:r>
    </w:p>
    <w:p w:rsidR="00BB5B21" w:rsidRDefault="00985FD1">
      <w:pPr>
        <w:pStyle w:val="TOC2"/>
        <w:tabs>
          <w:tab w:val="right" w:leader="dot" w:pos="9350"/>
        </w:tabs>
        <w:rPr>
          <w:noProof/>
        </w:rPr>
      </w:pPr>
      <w:r>
        <w:rPr>
          <w:noProof/>
        </w:rPr>
        <w:t>2.2 Incident Command Structure</w:t>
      </w:r>
      <w:r w:rsidR="00BB5B21">
        <w:rPr>
          <w:noProof/>
        </w:rPr>
        <w:t xml:space="preserve"> (ICS): Roles and Responsibilities for Crisis Events</w:t>
      </w:r>
      <w:r w:rsidR="00BB5B21">
        <w:rPr>
          <w:noProof/>
        </w:rPr>
        <w:tab/>
      </w:r>
      <w:r w:rsidR="0014564F">
        <w:rPr>
          <w:noProof/>
        </w:rPr>
        <w:fldChar w:fldCharType="begin"/>
      </w:r>
      <w:r w:rsidR="00BB5B21">
        <w:rPr>
          <w:noProof/>
        </w:rPr>
        <w:instrText xml:space="preserve"> PAGEREF _Toc340490165 \h </w:instrText>
      </w:r>
      <w:r w:rsidR="0014564F">
        <w:rPr>
          <w:noProof/>
        </w:rPr>
      </w:r>
      <w:r w:rsidR="0014564F">
        <w:rPr>
          <w:noProof/>
        </w:rPr>
        <w:fldChar w:fldCharType="separate"/>
      </w:r>
      <w:r w:rsidR="007F6C59">
        <w:rPr>
          <w:noProof/>
        </w:rPr>
        <w:t>6</w:t>
      </w:r>
      <w:r w:rsidR="0014564F">
        <w:rPr>
          <w:noProof/>
        </w:rPr>
        <w:fldChar w:fldCharType="end"/>
      </w:r>
    </w:p>
    <w:p w:rsidR="00985FD1" w:rsidRPr="007C4079" w:rsidRDefault="00985FD1" w:rsidP="007C4079">
      <w:pPr>
        <w:pStyle w:val="TOC2"/>
        <w:tabs>
          <w:tab w:val="right" w:leader="dot" w:pos="9350"/>
        </w:tabs>
        <w:rPr>
          <w:noProof/>
        </w:rPr>
      </w:pPr>
      <w:r>
        <w:rPr>
          <w:rFonts w:eastAsiaTheme="minorEastAsia"/>
        </w:rPr>
        <w:t>2</w:t>
      </w:r>
      <w:r w:rsidRPr="007C4079">
        <w:rPr>
          <w:noProof/>
        </w:rPr>
        <w:t>.3 LEVELS OF RESPONSE AND ESCALATION PROCESS……………………………</w:t>
      </w:r>
      <w:r w:rsidR="007C4079">
        <w:rPr>
          <w:noProof/>
        </w:rPr>
        <w:t>...</w:t>
      </w:r>
      <w:r w:rsidR="004708DA">
        <w:rPr>
          <w:noProof/>
        </w:rPr>
        <w:t>……………………6</w:t>
      </w:r>
    </w:p>
    <w:p w:rsidR="00985FD1" w:rsidRPr="007C4079" w:rsidRDefault="00985FD1" w:rsidP="007C4079">
      <w:pPr>
        <w:pStyle w:val="TOC2"/>
        <w:tabs>
          <w:tab w:val="right" w:leader="dot" w:pos="9350"/>
        </w:tabs>
        <w:rPr>
          <w:noProof/>
        </w:rPr>
      </w:pPr>
      <w:r w:rsidRPr="007C4079">
        <w:rPr>
          <w:noProof/>
        </w:rPr>
        <w:t>2.4 ROLES AND RESPONSIBILITIES……………………</w:t>
      </w:r>
      <w:r w:rsidR="007C4079">
        <w:rPr>
          <w:noProof/>
        </w:rPr>
        <w:t>..</w:t>
      </w:r>
      <w:r w:rsidRPr="007C4079">
        <w:rPr>
          <w:noProof/>
        </w:rPr>
        <w:t>……………………………………………………..</w:t>
      </w:r>
      <w:r w:rsidR="001F6D2C" w:rsidRPr="007C4079">
        <w:rPr>
          <w:noProof/>
        </w:rPr>
        <w:t>7</w:t>
      </w:r>
    </w:p>
    <w:p w:rsidR="00BB5B21" w:rsidRDefault="00BB5B21" w:rsidP="00E14037">
      <w:pPr>
        <w:pStyle w:val="TOC1"/>
        <w:rPr>
          <w:rFonts w:asciiTheme="minorHAnsi" w:eastAsiaTheme="minorEastAsia" w:hAnsiTheme="minorHAnsi" w:cstheme="minorBidi"/>
          <w:bCs/>
          <w:caps/>
          <w:noProof/>
          <w:snapToGrid/>
          <w:sz w:val="22"/>
          <w:szCs w:val="22"/>
        </w:rPr>
      </w:pPr>
      <w:r>
        <w:rPr>
          <w:noProof/>
        </w:rPr>
        <w:t xml:space="preserve">SECTION 3:  </w:t>
      </w:r>
      <w:r w:rsidR="00985FD1">
        <w:rPr>
          <w:noProof/>
        </w:rPr>
        <w:t xml:space="preserve">EMERGENCY </w:t>
      </w:r>
      <w:r>
        <w:rPr>
          <w:noProof/>
        </w:rPr>
        <w:t>CONTACT INFORMATION</w:t>
      </w:r>
      <w:r>
        <w:rPr>
          <w:noProof/>
        </w:rPr>
        <w:tab/>
      </w:r>
      <w:r w:rsidR="004708DA">
        <w:rPr>
          <w:noProof/>
        </w:rPr>
        <w:t>7</w:t>
      </w:r>
    </w:p>
    <w:p w:rsidR="00BB5B21" w:rsidRDefault="00BB5B21" w:rsidP="00E14037">
      <w:pPr>
        <w:pStyle w:val="TOC1"/>
        <w:rPr>
          <w:rFonts w:asciiTheme="minorHAnsi" w:eastAsiaTheme="minorEastAsia" w:hAnsiTheme="minorHAnsi" w:cstheme="minorBidi"/>
          <w:bCs/>
          <w:caps/>
          <w:noProof/>
          <w:snapToGrid/>
          <w:sz w:val="22"/>
          <w:szCs w:val="22"/>
        </w:rPr>
      </w:pPr>
      <w:r>
        <w:rPr>
          <w:noProof/>
        </w:rPr>
        <w:t>SECTION 4:  CRISIS MANAGEMENT PROCESS</w:t>
      </w:r>
      <w:r>
        <w:rPr>
          <w:noProof/>
        </w:rPr>
        <w:tab/>
      </w:r>
      <w:r w:rsidR="004708DA">
        <w:rPr>
          <w:noProof/>
        </w:rPr>
        <w:t>8</w:t>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Incident Response</w:t>
      </w:r>
      <w:r>
        <w:rPr>
          <w:noProof/>
        </w:rPr>
        <w:tab/>
      </w:r>
      <w:r w:rsidR="0014564F">
        <w:rPr>
          <w:noProof/>
        </w:rPr>
        <w:fldChar w:fldCharType="begin"/>
      </w:r>
      <w:r>
        <w:rPr>
          <w:noProof/>
        </w:rPr>
        <w:instrText xml:space="preserve"> PAGEREF _Toc340490171 \h </w:instrText>
      </w:r>
      <w:r w:rsidR="0014564F">
        <w:rPr>
          <w:noProof/>
        </w:rPr>
      </w:r>
      <w:r w:rsidR="0014564F">
        <w:rPr>
          <w:noProof/>
        </w:rPr>
        <w:fldChar w:fldCharType="separate"/>
      </w:r>
      <w:r w:rsidR="007F6C59">
        <w:rPr>
          <w:noProof/>
        </w:rPr>
        <w:t>8</w:t>
      </w:r>
      <w:r w:rsidR="0014564F">
        <w:rPr>
          <w:noProof/>
        </w:rPr>
        <w:fldChar w:fldCharType="end"/>
      </w:r>
    </w:p>
    <w:p w:rsidR="00BB5B21" w:rsidRDefault="00BB5B21">
      <w:pPr>
        <w:pStyle w:val="TOC2"/>
        <w:tabs>
          <w:tab w:val="right" w:leader="dot" w:pos="9350"/>
        </w:tabs>
        <w:rPr>
          <w:noProof/>
        </w:rPr>
      </w:pPr>
      <w:r>
        <w:rPr>
          <w:noProof/>
        </w:rPr>
        <w:t>Crisis Response</w:t>
      </w:r>
      <w:r>
        <w:rPr>
          <w:noProof/>
        </w:rPr>
        <w:tab/>
      </w:r>
      <w:r w:rsidR="0014564F">
        <w:rPr>
          <w:noProof/>
        </w:rPr>
        <w:fldChar w:fldCharType="begin"/>
      </w:r>
      <w:r>
        <w:rPr>
          <w:noProof/>
        </w:rPr>
        <w:instrText xml:space="preserve"> PAGEREF _Toc340490172 \h </w:instrText>
      </w:r>
      <w:r w:rsidR="0014564F">
        <w:rPr>
          <w:noProof/>
        </w:rPr>
      </w:r>
      <w:r w:rsidR="0014564F">
        <w:rPr>
          <w:noProof/>
        </w:rPr>
        <w:fldChar w:fldCharType="separate"/>
      </w:r>
      <w:r w:rsidR="007F6C59">
        <w:rPr>
          <w:noProof/>
        </w:rPr>
        <w:t>8</w:t>
      </w:r>
      <w:r w:rsidR="0014564F">
        <w:rPr>
          <w:noProof/>
        </w:rPr>
        <w:fldChar w:fldCharType="end"/>
      </w:r>
    </w:p>
    <w:p w:rsidR="004708DA" w:rsidRPr="004708DA" w:rsidRDefault="004708DA" w:rsidP="004708DA"/>
    <w:p w:rsidR="00C9479E" w:rsidRDefault="00C9479E" w:rsidP="004708DA">
      <w:pPr>
        <w:rPr>
          <w:rFonts w:eastAsiaTheme="minorEastAsia"/>
        </w:rPr>
      </w:pPr>
      <w:r w:rsidRPr="00C9479E">
        <w:rPr>
          <w:rFonts w:eastAsiaTheme="minorEastAsia"/>
          <w:b/>
        </w:rPr>
        <w:t>S</w:t>
      </w:r>
      <w:r w:rsidR="004708DA">
        <w:rPr>
          <w:rFonts w:eastAsiaTheme="minorEastAsia"/>
          <w:b/>
        </w:rPr>
        <w:t>ECTION 5: CRISIS MANAGEMENT CENTER INFORMATION</w:t>
      </w:r>
      <w:r>
        <w:rPr>
          <w:rFonts w:eastAsiaTheme="minorEastAsia"/>
        </w:rPr>
        <w:t>…………………</w:t>
      </w:r>
      <w:r w:rsidR="004708DA">
        <w:rPr>
          <w:rFonts w:eastAsiaTheme="minorEastAsia"/>
        </w:rPr>
        <w:t>..</w:t>
      </w:r>
      <w:r>
        <w:rPr>
          <w:rFonts w:eastAsiaTheme="minorEastAsia"/>
        </w:rPr>
        <w:t>……………………</w:t>
      </w:r>
      <w:r w:rsidR="004708DA">
        <w:rPr>
          <w:rFonts w:eastAsiaTheme="minorEastAsia"/>
        </w:rPr>
        <w:t>..</w:t>
      </w:r>
      <w:r>
        <w:rPr>
          <w:rFonts w:eastAsiaTheme="minorEastAsia"/>
        </w:rPr>
        <w:t>…</w:t>
      </w:r>
      <w:r w:rsidR="004708DA">
        <w:rPr>
          <w:rFonts w:eastAsiaTheme="minorEastAsia"/>
        </w:rPr>
        <w:t>9</w:t>
      </w:r>
    </w:p>
    <w:p w:rsidR="00BB5B21" w:rsidRDefault="004708DA" w:rsidP="00E14037">
      <w:pPr>
        <w:pStyle w:val="TOC1"/>
        <w:rPr>
          <w:rFonts w:asciiTheme="minorHAnsi" w:eastAsiaTheme="minorEastAsia" w:hAnsiTheme="minorHAnsi" w:cstheme="minorBidi"/>
          <w:bCs/>
          <w:caps/>
          <w:noProof/>
          <w:snapToGrid/>
          <w:sz w:val="22"/>
          <w:szCs w:val="22"/>
        </w:rPr>
      </w:pPr>
      <w:r>
        <w:rPr>
          <w:noProof/>
        </w:rPr>
        <w:t>Appendix A</w:t>
      </w:r>
      <w:r w:rsidR="00BB5B21">
        <w:rPr>
          <w:noProof/>
        </w:rPr>
        <w:t xml:space="preserve"> – </w:t>
      </w:r>
      <w:r w:rsidR="00EE754A">
        <w:rPr>
          <w:noProof/>
        </w:rPr>
        <w:t>G</w:t>
      </w:r>
      <w:r w:rsidR="007C4079">
        <w:rPr>
          <w:noProof/>
        </w:rPr>
        <w:t>UIDANCE AND CHECKLISTS</w:t>
      </w:r>
      <w:r w:rsidR="00BB5B21">
        <w:rPr>
          <w:noProof/>
        </w:rPr>
        <w:tab/>
      </w:r>
      <w:r>
        <w:rPr>
          <w:noProof/>
        </w:rPr>
        <w:t>10</w:t>
      </w:r>
    </w:p>
    <w:p w:rsidR="004708DA" w:rsidRDefault="004708DA">
      <w:pPr>
        <w:pStyle w:val="TOC2"/>
        <w:tabs>
          <w:tab w:val="right" w:leader="dot" w:pos="9350"/>
        </w:tabs>
        <w:rPr>
          <w:noProof/>
        </w:rPr>
      </w:pPr>
      <w:r>
        <w:rPr>
          <w:noProof/>
        </w:rPr>
        <w:t>Escalation evaluation…………………………………………………………………………………………10</w:t>
      </w:r>
    </w:p>
    <w:p w:rsidR="00BB5B21" w:rsidRDefault="00EE754A">
      <w:pPr>
        <w:pStyle w:val="TOC2"/>
        <w:tabs>
          <w:tab w:val="right" w:leader="dot" w:pos="9350"/>
        </w:tabs>
        <w:rPr>
          <w:noProof/>
        </w:rPr>
      </w:pPr>
      <w:r>
        <w:rPr>
          <w:noProof/>
        </w:rPr>
        <w:t>Incident Commander/</w:t>
      </w:r>
      <w:r w:rsidR="00BB5B21">
        <w:rPr>
          <w:noProof/>
        </w:rPr>
        <w:t>Emergency Coordinator</w:t>
      </w:r>
      <w:r>
        <w:rPr>
          <w:noProof/>
        </w:rPr>
        <w:t xml:space="preserve"> on scene</w:t>
      </w:r>
      <w:r w:rsidR="00BB5B21">
        <w:rPr>
          <w:noProof/>
        </w:rPr>
        <w:tab/>
      </w:r>
      <w:r>
        <w:rPr>
          <w:noProof/>
        </w:rPr>
        <w:t>1</w:t>
      </w:r>
      <w:r w:rsidR="004708DA">
        <w:rPr>
          <w:noProof/>
        </w:rPr>
        <w:t>1</w:t>
      </w:r>
    </w:p>
    <w:p w:rsidR="00EE754A" w:rsidRPr="00EE754A" w:rsidRDefault="00EE754A" w:rsidP="00EE754A">
      <w:pPr>
        <w:ind w:firstLine="240"/>
        <w:rPr>
          <w:rFonts w:eastAsiaTheme="minorEastAsia"/>
        </w:rPr>
      </w:pPr>
      <w:r>
        <w:rPr>
          <w:rFonts w:eastAsiaTheme="minorEastAsia"/>
        </w:rPr>
        <w:t>CRISIS MANAGEMENT TEAM……………………………………</w:t>
      </w:r>
      <w:r w:rsidR="00B61169">
        <w:rPr>
          <w:rFonts w:eastAsiaTheme="minorEastAsia"/>
        </w:rPr>
        <w:t>..</w:t>
      </w:r>
      <w:r>
        <w:rPr>
          <w:rFonts w:eastAsiaTheme="minorEastAsia"/>
        </w:rPr>
        <w:t>………………………………………….1</w:t>
      </w:r>
      <w:r w:rsidR="004708DA">
        <w:rPr>
          <w:rFonts w:eastAsiaTheme="minorEastAsia"/>
        </w:rPr>
        <w:t>1</w:t>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Damage Assessment</w:t>
      </w:r>
      <w:r>
        <w:rPr>
          <w:noProof/>
        </w:rPr>
        <w:tab/>
      </w:r>
      <w:r w:rsidR="00EE754A">
        <w:rPr>
          <w:noProof/>
        </w:rPr>
        <w:t>1</w:t>
      </w:r>
      <w:r w:rsidR="004708DA">
        <w:rPr>
          <w:noProof/>
        </w:rPr>
        <w:t>2</w:t>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Crisis Communications</w:t>
      </w:r>
      <w:r>
        <w:rPr>
          <w:noProof/>
        </w:rPr>
        <w:tab/>
      </w:r>
      <w:r w:rsidR="00EE754A">
        <w:rPr>
          <w:noProof/>
        </w:rPr>
        <w:t>1</w:t>
      </w:r>
      <w:r w:rsidR="004708DA">
        <w:rPr>
          <w:noProof/>
        </w:rPr>
        <w:t>2</w:t>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Facilities</w:t>
      </w:r>
      <w:r>
        <w:rPr>
          <w:noProof/>
        </w:rPr>
        <w:tab/>
      </w:r>
      <w:r w:rsidR="00EE754A">
        <w:rPr>
          <w:noProof/>
        </w:rPr>
        <w:t>1</w:t>
      </w:r>
      <w:r w:rsidR="004708DA">
        <w:rPr>
          <w:noProof/>
        </w:rPr>
        <w:t>3</w:t>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Finance</w:t>
      </w:r>
      <w:r>
        <w:rPr>
          <w:noProof/>
        </w:rPr>
        <w:tab/>
      </w:r>
      <w:r w:rsidR="00EE754A">
        <w:rPr>
          <w:noProof/>
        </w:rPr>
        <w:t>1</w:t>
      </w:r>
      <w:r w:rsidR="004708DA">
        <w:rPr>
          <w:noProof/>
        </w:rPr>
        <w:t>3</w:t>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Human Resources</w:t>
      </w:r>
      <w:r>
        <w:rPr>
          <w:noProof/>
        </w:rPr>
        <w:tab/>
      </w:r>
      <w:r w:rsidR="00EE754A">
        <w:rPr>
          <w:noProof/>
        </w:rPr>
        <w:t>1</w:t>
      </w:r>
      <w:r w:rsidR="004708DA">
        <w:rPr>
          <w:noProof/>
        </w:rPr>
        <w:t>3</w:t>
      </w:r>
    </w:p>
    <w:p w:rsidR="00BB5B21" w:rsidRDefault="007C4079">
      <w:pPr>
        <w:pStyle w:val="TOC2"/>
        <w:tabs>
          <w:tab w:val="right" w:leader="dot" w:pos="9350"/>
        </w:tabs>
        <w:rPr>
          <w:rFonts w:asciiTheme="minorHAnsi" w:eastAsiaTheme="minorEastAsia" w:hAnsiTheme="minorHAnsi" w:cstheme="minorBidi"/>
          <w:smallCaps w:val="0"/>
          <w:noProof/>
          <w:snapToGrid/>
          <w:sz w:val="22"/>
          <w:szCs w:val="22"/>
        </w:rPr>
      </w:pPr>
      <w:r>
        <w:rPr>
          <w:noProof/>
        </w:rPr>
        <w:t>Information Technology………………………………………………………………………………………1</w:t>
      </w:r>
      <w:r w:rsidR="004708DA">
        <w:rPr>
          <w:noProof/>
        </w:rPr>
        <w:t>4</w:t>
      </w:r>
    </w:p>
    <w:p w:rsidR="00BB5B21" w:rsidRDefault="00BB5B21">
      <w:pPr>
        <w:pStyle w:val="TOC2"/>
        <w:tabs>
          <w:tab w:val="right" w:leader="dot" w:pos="9350"/>
        </w:tabs>
        <w:rPr>
          <w:rFonts w:asciiTheme="minorHAnsi" w:eastAsiaTheme="minorEastAsia" w:hAnsiTheme="minorHAnsi" w:cstheme="minorBidi"/>
          <w:smallCaps w:val="0"/>
          <w:noProof/>
          <w:snapToGrid/>
          <w:sz w:val="22"/>
          <w:szCs w:val="22"/>
        </w:rPr>
      </w:pPr>
      <w:r>
        <w:rPr>
          <w:noProof/>
        </w:rPr>
        <w:t>Legal</w:t>
      </w:r>
      <w:r>
        <w:rPr>
          <w:noProof/>
        </w:rPr>
        <w:tab/>
      </w:r>
      <w:r w:rsidR="007C4079">
        <w:rPr>
          <w:noProof/>
        </w:rPr>
        <w:t>1</w:t>
      </w:r>
      <w:r w:rsidR="004708DA">
        <w:rPr>
          <w:noProof/>
        </w:rPr>
        <w:t>4</w:t>
      </w:r>
    </w:p>
    <w:p w:rsidR="007C4079" w:rsidRDefault="00BB5B21">
      <w:pPr>
        <w:pStyle w:val="TOC2"/>
        <w:tabs>
          <w:tab w:val="right" w:leader="dot" w:pos="9350"/>
        </w:tabs>
        <w:rPr>
          <w:noProof/>
        </w:rPr>
      </w:pPr>
      <w:r>
        <w:rPr>
          <w:noProof/>
        </w:rPr>
        <w:t>Enviro</w:t>
      </w:r>
      <w:r w:rsidR="007C4079">
        <w:rPr>
          <w:noProof/>
        </w:rPr>
        <w:t>nmental, Health &amp; Safety ....................................................................................……………………</w:t>
      </w:r>
      <w:r w:rsidR="004708DA">
        <w:rPr>
          <w:noProof/>
        </w:rPr>
        <w:t>14</w:t>
      </w:r>
    </w:p>
    <w:p w:rsidR="00BB5B21" w:rsidRDefault="00BB5B21">
      <w:pPr>
        <w:pStyle w:val="TOC2"/>
        <w:tabs>
          <w:tab w:val="right" w:leader="dot" w:pos="9350"/>
        </w:tabs>
        <w:rPr>
          <w:noProof/>
        </w:rPr>
      </w:pPr>
      <w:r>
        <w:rPr>
          <w:noProof/>
        </w:rPr>
        <w:t xml:space="preserve"> Security</w:t>
      </w:r>
      <w:r>
        <w:rPr>
          <w:noProof/>
        </w:rPr>
        <w:tab/>
      </w:r>
      <w:r w:rsidR="007C4079">
        <w:rPr>
          <w:noProof/>
        </w:rPr>
        <w:t>1</w:t>
      </w:r>
      <w:r w:rsidR="004708DA">
        <w:rPr>
          <w:noProof/>
        </w:rPr>
        <w:t>5</w:t>
      </w:r>
    </w:p>
    <w:p w:rsidR="00EE754A" w:rsidRDefault="00EE754A" w:rsidP="001F6D2C">
      <w:pPr>
        <w:ind w:firstLine="240"/>
        <w:rPr>
          <w:rFonts w:eastAsiaTheme="minorEastAsia"/>
        </w:rPr>
      </w:pPr>
      <w:r>
        <w:rPr>
          <w:rFonts w:eastAsiaTheme="minorEastAsia"/>
        </w:rPr>
        <w:t>MEDICAL…………………………………………………………………………………</w:t>
      </w:r>
      <w:r w:rsidR="007C4079">
        <w:rPr>
          <w:rFonts w:eastAsiaTheme="minorEastAsia"/>
        </w:rPr>
        <w:t>…</w:t>
      </w:r>
      <w:r>
        <w:rPr>
          <w:rFonts w:eastAsiaTheme="minorEastAsia"/>
        </w:rPr>
        <w:t>……………………</w:t>
      </w:r>
      <w:r w:rsidR="004708DA">
        <w:rPr>
          <w:rFonts w:eastAsiaTheme="minorEastAsia"/>
        </w:rPr>
        <w:t>15</w:t>
      </w:r>
    </w:p>
    <w:p w:rsidR="007F6C59" w:rsidRPr="00EE754A" w:rsidRDefault="004708DA" w:rsidP="004708DA">
      <w:pPr>
        <w:rPr>
          <w:rFonts w:eastAsiaTheme="minorEastAsia"/>
        </w:rPr>
      </w:pPr>
      <w:r w:rsidRPr="00A854A8">
        <w:rPr>
          <w:rFonts w:eastAsiaTheme="minorEastAsia"/>
          <w:b/>
        </w:rPr>
        <w:t>Appendix B</w:t>
      </w:r>
      <w:r w:rsidR="00A854A8">
        <w:rPr>
          <w:rFonts w:eastAsiaTheme="minorEastAsia"/>
          <w:b/>
        </w:rPr>
        <w:t xml:space="preserve"> </w:t>
      </w:r>
      <w:r w:rsidRPr="00A854A8">
        <w:rPr>
          <w:rFonts w:eastAsiaTheme="minorEastAsia"/>
          <w:b/>
        </w:rPr>
        <w:t>- D</w:t>
      </w:r>
      <w:r w:rsidR="007F6C59" w:rsidRPr="00A854A8">
        <w:rPr>
          <w:rFonts w:eastAsiaTheme="minorEastAsia"/>
          <w:b/>
        </w:rPr>
        <w:t>EFINITIONS</w:t>
      </w:r>
      <w:r w:rsidR="007F6C59">
        <w:rPr>
          <w:rFonts w:eastAsiaTheme="minorEastAsia"/>
        </w:rPr>
        <w:t>………………………………………………………………………………………</w:t>
      </w:r>
      <w:r>
        <w:rPr>
          <w:rFonts w:eastAsiaTheme="minorEastAsia"/>
        </w:rPr>
        <w:t>16</w:t>
      </w:r>
    </w:p>
    <w:p w:rsidR="00A2138B" w:rsidRPr="00005612" w:rsidRDefault="0014564F" w:rsidP="003B513E">
      <w:r>
        <w:rPr>
          <w:b/>
          <w:bCs/>
          <w:caps/>
        </w:rPr>
        <w:fldChar w:fldCharType="end"/>
      </w:r>
    </w:p>
    <w:p w:rsidR="00A2138B" w:rsidRPr="00005612" w:rsidRDefault="00A2138B" w:rsidP="00A2138B">
      <w:r w:rsidRPr="00005612">
        <w:br w:type="page"/>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260"/>
        <w:gridCol w:w="5040"/>
        <w:gridCol w:w="2880"/>
      </w:tblGrid>
      <w:tr w:rsidR="00A2138B" w:rsidRPr="00005612" w:rsidTr="005B194E">
        <w:trPr>
          <w:cantSplit/>
        </w:trPr>
        <w:tc>
          <w:tcPr>
            <w:tcW w:w="10080" w:type="dxa"/>
            <w:gridSpan w:val="4"/>
            <w:shd w:val="clear" w:color="auto" w:fill="000080"/>
          </w:tcPr>
          <w:p w:rsidR="00A2138B" w:rsidRPr="00005612" w:rsidRDefault="00A2138B" w:rsidP="005B194E">
            <w:pPr>
              <w:jc w:val="center"/>
              <w:rPr>
                <w:b/>
              </w:rPr>
            </w:pPr>
            <w:r w:rsidRPr="00005612">
              <w:rPr>
                <w:b/>
              </w:rPr>
              <w:lastRenderedPageBreak/>
              <w:t>PLAN REVISION LOG</w:t>
            </w:r>
          </w:p>
          <w:p w:rsidR="00A2138B" w:rsidRPr="00005612" w:rsidRDefault="00A2138B" w:rsidP="005B194E">
            <w:pPr>
              <w:jc w:val="center"/>
              <w:rPr>
                <w:b/>
              </w:rPr>
            </w:pPr>
          </w:p>
        </w:tc>
      </w:tr>
      <w:tr w:rsidR="00A2138B" w:rsidRPr="00005612" w:rsidTr="00145646">
        <w:tc>
          <w:tcPr>
            <w:tcW w:w="900" w:type="dxa"/>
            <w:shd w:val="clear" w:color="auto" w:fill="000080"/>
            <w:vAlign w:val="center"/>
          </w:tcPr>
          <w:p w:rsidR="00A2138B" w:rsidRPr="00005612" w:rsidRDefault="00A2138B" w:rsidP="00145646">
            <w:pPr>
              <w:jc w:val="center"/>
              <w:rPr>
                <w:b/>
              </w:rPr>
            </w:pPr>
            <w:r w:rsidRPr="00005612">
              <w:rPr>
                <w:b/>
              </w:rPr>
              <w:t>Control #</w:t>
            </w:r>
          </w:p>
        </w:tc>
        <w:tc>
          <w:tcPr>
            <w:tcW w:w="1260" w:type="dxa"/>
            <w:shd w:val="clear" w:color="auto" w:fill="000080"/>
            <w:vAlign w:val="center"/>
          </w:tcPr>
          <w:p w:rsidR="00A2138B" w:rsidRPr="00005612" w:rsidRDefault="00A2138B" w:rsidP="00145646">
            <w:pPr>
              <w:jc w:val="center"/>
              <w:rPr>
                <w:b/>
              </w:rPr>
            </w:pPr>
            <w:r w:rsidRPr="00005612">
              <w:rPr>
                <w:b/>
              </w:rPr>
              <w:t>Date of Change</w:t>
            </w:r>
          </w:p>
        </w:tc>
        <w:tc>
          <w:tcPr>
            <w:tcW w:w="5040" w:type="dxa"/>
            <w:shd w:val="clear" w:color="auto" w:fill="000080"/>
            <w:vAlign w:val="center"/>
          </w:tcPr>
          <w:p w:rsidR="00A2138B" w:rsidRPr="00005612" w:rsidRDefault="00A2138B" w:rsidP="00145646">
            <w:pPr>
              <w:jc w:val="center"/>
              <w:rPr>
                <w:b/>
              </w:rPr>
            </w:pPr>
            <w:r w:rsidRPr="00005612">
              <w:rPr>
                <w:b/>
              </w:rPr>
              <w:t>Description of Change</w:t>
            </w:r>
          </w:p>
        </w:tc>
        <w:tc>
          <w:tcPr>
            <w:tcW w:w="2880" w:type="dxa"/>
            <w:shd w:val="clear" w:color="auto" w:fill="000080"/>
            <w:vAlign w:val="center"/>
          </w:tcPr>
          <w:p w:rsidR="00A2138B" w:rsidRPr="00005612" w:rsidRDefault="00A2138B" w:rsidP="00145646">
            <w:pPr>
              <w:jc w:val="center"/>
              <w:rPr>
                <w:b/>
              </w:rPr>
            </w:pPr>
            <w:r w:rsidRPr="00005612">
              <w:rPr>
                <w:b/>
              </w:rPr>
              <w:t>Name of Person Making Change</w:t>
            </w:r>
          </w:p>
        </w:tc>
      </w:tr>
      <w:tr w:rsidR="00A2138B" w:rsidRPr="00005612" w:rsidTr="00145646">
        <w:tc>
          <w:tcPr>
            <w:tcW w:w="900" w:type="dxa"/>
            <w:vAlign w:val="center"/>
          </w:tcPr>
          <w:p w:rsidR="00A2138B" w:rsidRPr="00CA6C6F" w:rsidRDefault="007A0D8D" w:rsidP="00F71CE0">
            <w:pPr>
              <w:jc w:val="center"/>
            </w:pPr>
            <w:r>
              <w:t>Draft</w:t>
            </w:r>
            <w:r w:rsidR="009C090C">
              <w:t>-3</w:t>
            </w:r>
          </w:p>
        </w:tc>
        <w:tc>
          <w:tcPr>
            <w:tcW w:w="1260" w:type="dxa"/>
            <w:vAlign w:val="center"/>
          </w:tcPr>
          <w:p w:rsidR="00A2138B" w:rsidRPr="00CA6C6F" w:rsidRDefault="009C090C" w:rsidP="00CA6C6F">
            <w:pPr>
              <w:jc w:val="center"/>
            </w:pPr>
            <w:r>
              <w:t>July 3</w:t>
            </w:r>
            <w:r w:rsidR="007A0D8D">
              <w:t>, 20</w:t>
            </w:r>
            <w:r w:rsidR="004557CC">
              <w:t>XX</w:t>
            </w:r>
          </w:p>
        </w:tc>
        <w:tc>
          <w:tcPr>
            <w:tcW w:w="5040" w:type="dxa"/>
            <w:vAlign w:val="center"/>
          </w:tcPr>
          <w:p w:rsidR="00A2138B" w:rsidRPr="00CA6C6F" w:rsidRDefault="009C090C" w:rsidP="00145646">
            <w:pPr>
              <w:jc w:val="center"/>
            </w:pPr>
            <w:r>
              <w:t xml:space="preserve">Revised </w:t>
            </w:r>
            <w:r w:rsidR="007A0D8D">
              <w:t>Draft – CMP Templat</w:t>
            </w:r>
            <w:r w:rsidR="00E55894">
              <w:t>e</w:t>
            </w:r>
          </w:p>
        </w:tc>
        <w:tc>
          <w:tcPr>
            <w:tcW w:w="2880" w:type="dxa"/>
            <w:vAlign w:val="center"/>
          </w:tcPr>
          <w:p w:rsidR="00A2138B" w:rsidRPr="00CA6C6F" w:rsidRDefault="004557CC" w:rsidP="00145646">
            <w:pPr>
              <w:jc w:val="center"/>
            </w:pPr>
            <w:r>
              <w:t>XXXX</w:t>
            </w:r>
          </w:p>
        </w:tc>
      </w:tr>
      <w:tr w:rsidR="00B12D1D" w:rsidRPr="00005612" w:rsidTr="00145646">
        <w:tc>
          <w:tcPr>
            <w:tcW w:w="900" w:type="dxa"/>
            <w:vAlign w:val="center"/>
          </w:tcPr>
          <w:p w:rsidR="00B12D1D" w:rsidRPr="00CA6C6F" w:rsidRDefault="00180DEC" w:rsidP="00145646">
            <w:pPr>
              <w:jc w:val="center"/>
            </w:pPr>
            <w:r>
              <w:t>Final</w:t>
            </w:r>
          </w:p>
        </w:tc>
        <w:tc>
          <w:tcPr>
            <w:tcW w:w="1260" w:type="dxa"/>
            <w:vAlign w:val="center"/>
          </w:tcPr>
          <w:p w:rsidR="00B12D1D" w:rsidRPr="00CA6C6F" w:rsidRDefault="00180DEC" w:rsidP="00145646">
            <w:pPr>
              <w:jc w:val="center"/>
            </w:pPr>
            <w:r>
              <w:t>July 9, 20</w:t>
            </w:r>
            <w:r w:rsidR="004557CC">
              <w:t>XX</w:t>
            </w:r>
          </w:p>
        </w:tc>
        <w:tc>
          <w:tcPr>
            <w:tcW w:w="5040" w:type="dxa"/>
            <w:vAlign w:val="center"/>
          </w:tcPr>
          <w:p w:rsidR="00B12D1D" w:rsidRPr="00CA6C6F" w:rsidRDefault="00180DEC" w:rsidP="00145646">
            <w:pPr>
              <w:jc w:val="center"/>
            </w:pPr>
            <w:r>
              <w:t>Final Revisions adopted to align with Business Unit CMP</w:t>
            </w:r>
          </w:p>
        </w:tc>
        <w:tc>
          <w:tcPr>
            <w:tcW w:w="2880" w:type="dxa"/>
            <w:vAlign w:val="center"/>
          </w:tcPr>
          <w:p w:rsidR="00B12D1D" w:rsidRPr="00CA6C6F" w:rsidRDefault="004557CC" w:rsidP="00145646">
            <w:pPr>
              <w:jc w:val="center"/>
            </w:pPr>
            <w:r>
              <w:t>XXXX</w:t>
            </w:r>
          </w:p>
        </w:tc>
      </w:tr>
    </w:tbl>
    <w:p w:rsidR="00062F4F" w:rsidRDefault="00062F4F" w:rsidP="00E30E6D">
      <w:pPr>
        <w:pStyle w:val="Heading1"/>
        <w:rPr>
          <w:i w:val="0"/>
          <w:iCs w:val="0"/>
          <w:caps/>
        </w:rPr>
      </w:pPr>
    </w:p>
    <w:p w:rsidR="00062F4F" w:rsidRPr="0010179E" w:rsidRDefault="00062F4F" w:rsidP="00E30E6D">
      <w:pPr>
        <w:pStyle w:val="Heading1"/>
        <w:rPr>
          <w:i w:val="0"/>
          <w:iCs w:val="0"/>
          <w:caps/>
          <w:u w:val="single"/>
        </w:rPr>
      </w:pPr>
    </w:p>
    <w:p w:rsidR="005F05E6" w:rsidRDefault="005F05E6" w:rsidP="00062F4F"/>
    <w:p w:rsidR="00062F4F" w:rsidRPr="00062F4F" w:rsidRDefault="00062F4F" w:rsidP="00062F4F"/>
    <w:p w:rsidR="00062F4F" w:rsidRPr="00062F4F" w:rsidRDefault="00062F4F" w:rsidP="00062F4F"/>
    <w:p w:rsidR="004A031D" w:rsidRDefault="008F4377" w:rsidP="00E30E6D">
      <w:pPr>
        <w:pStyle w:val="Heading1"/>
      </w:pPr>
      <w:r w:rsidRPr="00005612">
        <w:br w:type="page"/>
      </w:r>
      <w:bookmarkStart w:id="1" w:name="_Toc133724275"/>
      <w:bookmarkStart w:id="2" w:name="_Toc133734696"/>
      <w:bookmarkStart w:id="3" w:name="_Toc233005456"/>
      <w:bookmarkStart w:id="4" w:name="_Toc246400725"/>
      <w:bookmarkStart w:id="5" w:name="_Toc340483692"/>
      <w:bookmarkStart w:id="6" w:name="_Toc340490159"/>
    </w:p>
    <w:p w:rsidR="004A031D" w:rsidRPr="0010179E" w:rsidRDefault="009C2215" w:rsidP="004A031D">
      <w:pPr>
        <w:rPr>
          <w:b/>
          <w:u w:val="single"/>
        </w:rPr>
      </w:pPr>
      <w:r>
        <w:rPr>
          <w:b/>
          <w:u w:val="single"/>
        </w:rPr>
        <w:lastRenderedPageBreak/>
        <w:t>Plan</w:t>
      </w:r>
      <w:r w:rsidR="004A031D" w:rsidRPr="0010179E">
        <w:rPr>
          <w:b/>
          <w:u w:val="single"/>
        </w:rPr>
        <w:t xml:space="preserve"> Summary</w:t>
      </w:r>
    </w:p>
    <w:p w:rsidR="004A031D" w:rsidRPr="0010179E" w:rsidRDefault="004A031D" w:rsidP="004A031D"/>
    <w:p w:rsidR="00B52995" w:rsidRPr="000B6AB6" w:rsidRDefault="00B52995" w:rsidP="00B52995">
      <w:r w:rsidRPr="000B6AB6">
        <w:t>The master copy of this plan shall be maintained and posted on the BCM Sharepoint Site. As all Crisis Management requires flexibility</w:t>
      </w:r>
      <w:r w:rsidR="00180DEC" w:rsidRPr="000B6AB6">
        <w:t>,</w:t>
      </w:r>
      <w:r w:rsidRPr="000B6AB6">
        <w:t xml:space="preserve"> this plan can be deviated from under the direct leadership of the Site Crisis Leader without management of change.</w:t>
      </w:r>
    </w:p>
    <w:p w:rsidR="008B4200" w:rsidRDefault="008B4200" w:rsidP="008B4200">
      <w:r>
        <w:t xml:space="preserve">In accordance with </w:t>
      </w:r>
      <w:r w:rsidR="004557CC">
        <w:t>XXX</w:t>
      </w:r>
      <w:r>
        <w:t xml:space="preserve"> requirements, the facility has performed risk assessments concerning various emergency events that have potential to cause serious impacts to personnel, facilities, and key product supplies. The risk assessments cover a broad range of concerns, including low probability, high impact events such as:</w:t>
      </w:r>
    </w:p>
    <w:p w:rsidR="008B4200" w:rsidRDefault="008B4200" w:rsidP="008B4200">
      <w:pPr>
        <w:pStyle w:val="ListParagraph"/>
        <w:numPr>
          <w:ilvl w:val="0"/>
          <w:numId w:val="20"/>
        </w:numPr>
      </w:pPr>
      <w:r>
        <w:t>Acts of Nature:</w:t>
      </w:r>
    </w:p>
    <w:p w:rsidR="008B4200" w:rsidRDefault="008B4200" w:rsidP="008B4200">
      <w:pPr>
        <w:pStyle w:val="ListParagraph"/>
        <w:numPr>
          <w:ilvl w:val="1"/>
          <w:numId w:val="20"/>
        </w:numPr>
      </w:pPr>
      <w:r>
        <w:t xml:space="preserve"> snow, hurricanes, tornados, earthquakes, floods, major fires, pandemics, etc.;</w:t>
      </w:r>
    </w:p>
    <w:p w:rsidR="008B4200" w:rsidRDefault="008B4200" w:rsidP="008B4200">
      <w:pPr>
        <w:pStyle w:val="ListParagraph"/>
        <w:numPr>
          <w:ilvl w:val="0"/>
          <w:numId w:val="20"/>
        </w:numPr>
      </w:pPr>
      <w:r>
        <w:t xml:space="preserve">Human Interference: </w:t>
      </w:r>
    </w:p>
    <w:p w:rsidR="008B4200" w:rsidRDefault="008B4200" w:rsidP="008B4200">
      <w:pPr>
        <w:pStyle w:val="ListParagraph"/>
        <w:numPr>
          <w:ilvl w:val="1"/>
          <w:numId w:val="20"/>
        </w:numPr>
      </w:pPr>
      <w:r>
        <w:t>terrorism, biological/nuclear events,  political and social unrest, etc.;</w:t>
      </w:r>
    </w:p>
    <w:p w:rsidR="008B4200" w:rsidRDefault="008B4200" w:rsidP="008B4200">
      <w:pPr>
        <w:pStyle w:val="ListParagraph"/>
        <w:numPr>
          <w:ilvl w:val="0"/>
          <w:numId w:val="20"/>
        </w:numPr>
      </w:pPr>
      <w:r>
        <w:t>Key Supply Failures</w:t>
      </w:r>
    </w:p>
    <w:p w:rsidR="008B4200" w:rsidRDefault="008B4200" w:rsidP="008B4200">
      <w:pPr>
        <w:pStyle w:val="ListParagraph"/>
        <w:numPr>
          <w:ilvl w:val="1"/>
          <w:numId w:val="20"/>
        </w:numPr>
      </w:pPr>
      <w:r>
        <w:t>Prolonged utility failures, network/internet collapse, etc.</w:t>
      </w:r>
    </w:p>
    <w:p w:rsidR="008B4200" w:rsidRDefault="008B4200" w:rsidP="008B4200">
      <w:pPr>
        <w:pStyle w:val="ListParagraph"/>
        <w:ind w:left="1440"/>
      </w:pPr>
    </w:p>
    <w:p w:rsidR="004A031D" w:rsidRPr="00062F4F" w:rsidRDefault="008B4200" w:rsidP="004A031D">
      <w:r>
        <w:t>This</w:t>
      </w:r>
      <w:r w:rsidRPr="00062F4F">
        <w:t xml:space="preserve"> Crisis Management Plan</w:t>
      </w:r>
      <w:r>
        <w:t xml:space="preserve"> (CMP)</w:t>
      </w:r>
      <w:r w:rsidRPr="00062F4F">
        <w:t xml:space="preserve"> </w:t>
      </w:r>
      <w:r>
        <w:t xml:space="preserve">developed for the </w:t>
      </w:r>
      <w:r w:rsidR="004557CC">
        <w:t>XXXXXX</w:t>
      </w:r>
      <w:r>
        <w:t xml:space="preserve"> plant site </w:t>
      </w:r>
      <w:r w:rsidRPr="00062F4F">
        <w:t xml:space="preserve">is designed to provide guidance </w:t>
      </w:r>
      <w:r>
        <w:t>and structure to</w:t>
      </w:r>
      <w:r w:rsidRPr="00062F4F">
        <w:t xml:space="preserve"> </w:t>
      </w:r>
      <w:r>
        <w:t xml:space="preserve">effectively </w:t>
      </w:r>
      <w:r w:rsidRPr="00062F4F">
        <w:t xml:space="preserve">manage </w:t>
      </w:r>
      <w:r>
        <w:t>significant crisis events impacting the facility</w:t>
      </w:r>
      <w:r w:rsidRPr="00062F4F">
        <w:t>.</w:t>
      </w:r>
      <w:r>
        <w:t xml:space="preserve">  </w:t>
      </w:r>
      <w:r w:rsidR="00180DEC">
        <w:t>Additional</w:t>
      </w:r>
      <w:r w:rsidR="004A031D">
        <w:t xml:space="preserve"> detailed emergency response procedures</w:t>
      </w:r>
      <w:r w:rsidR="007B6D43">
        <w:t xml:space="preserve"> prepared for the facility</w:t>
      </w:r>
      <w:r w:rsidR="004A031D">
        <w:t xml:space="preserve"> that outline specific actions </w:t>
      </w:r>
      <w:r w:rsidR="00DA609B">
        <w:t>for</w:t>
      </w:r>
      <w:r w:rsidR="004A031D">
        <w:t xml:space="preserve"> managing</w:t>
      </w:r>
      <w:r w:rsidR="00180DEC">
        <w:t xml:space="preserve"> high impact events that require immediate action to mitigate risk have been developed and master copies are maintained on the BCM SharePoint site under the site’s Emergency Response Plan Folder</w:t>
      </w:r>
      <w:r w:rsidR="004A031D">
        <w:t xml:space="preserve">. </w:t>
      </w:r>
      <w:r w:rsidR="009A0C2D">
        <w:t>T</w:t>
      </w:r>
      <w:r w:rsidR="004A031D">
        <w:t>his CMP</w:t>
      </w:r>
      <w:r w:rsidR="007B6D43">
        <w:t xml:space="preserve"> document</w:t>
      </w:r>
      <w:r w:rsidR="004A031D">
        <w:t xml:space="preserve"> is designed primarily to detail the actions to be taken by the facility crisis leaders </w:t>
      </w:r>
      <w:r w:rsidR="009A0C2D">
        <w:t xml:space="preserve">and management structure to follow for significant events. </w:t>
      </w:r>
      <w:r w:rsidR="004A031D" w:rsidRPr="00062F4F">
        <w:t xml:space="preserve">  </w:t>
      </w:r>
    </w:p>
    <w:p w:rsidR="00817C97" w:rsidRDefault="004A031D" w:rsidP="00817C97">
      <w:r>
        <w:t>While the specific actions for crisis events will depend upon the</w:t>
      </w:r>
      <w:r w:rsidR="00817C97">
        <w:t xml:space="preserve"> circumstances</w:t>
      </w:r>
      <w:r>
        <w:t>, the core CMP</w:t>
      </w:r>
      <w:r w:rsidR="00817C97">
        <w:t xml:space="preserve"> principles contained herein</w:t>
      </w:r>
      <w:r>
        <w:t xml:space="preserve"> are based on the widely recognized “Incident Command Structure” (ICS) approach</w:t>
      </w:r>
      <w:r w:rsidRPr="00062F4F">
        <w:t xml:space="preserve">.  </w:t>
      </w:r>
      <w:r>
        <w:t xml:space="preserve">ICS provides the methodology to assure open lines of communication and resource flow between designated crisis leaders </w:t>
      </w:r>
      <w:r w:rsidR="00817C97">
        <w:t>at the facility level and Business Unit/Corporate level</w:t>
      </w:r>
      <w:r w:rsidR="00801BB5">
        <w:t>s</w:t>
      </w:r>
      <w:r w:rsidR="00817C97">
        <w:t xml:space="preserve"> </w:t>
      </w:r>
      <w:r>
        <w:t>for the duration of the event.</w:t>
      </w:r>
      <w:r w:rsidR="00817C97" w:rsidRPr="00817C97">
        <w:t xml:space="preserve"> </w:t>
      </w:r>
      <w:r w:rsidR="00817C97">
        <w:t>The ICS process includes mechanisms to escalate significant events to the broader Business Unit and Corporate management teams that</w:t>
      </w:r>
      <w:r w:rsidR="00801BB5">
        <w:t xml:space="preserve"> would be necessary to support the</w:t>
      </w:r>
      <w:r w:rsidR="00817C97">
        <w:t xml:space="preserve"> local crisis as well as </w:t>
      </w:r>
      <w:r w:rsidR="00DA609B">
        <w:t xml:space="preserve">managing </w:t>
      </w:r>
      <w:r w:rsidR="00817C97">
        <w:t>impacts to the product supply network.</w:t>
      </w:r>
    </w:p>
    <w:p w:rsidR="00817C97" w:rsidRDefault="00817C97" w:rsidP="004A031D">
      <w:r>
        <w:t xml:space="preserve"> </w:t>
      </w:r>
    </w:p>
    <w:p w:rsidR="004A031D" w:rsidRDefault="004A031D" w:rsidP="004A031D">
      <w:r>
        <w:t xml:space="preserve">The facility has </w:t>
      </w:r>
      <w:r w:rsidR="00817C97">
        <w:t>established</w:t>
      </w:r>
      <w:r>
        <w:t xml:space="preserve"> a</w:t>
      </w:r>
      <w:r w:rsidRPr="00062F4F">
        <w:t xml:space="preserve"> Crisis Management Team </w:t>
      </w:r>
      <w:r>
        <w:t xml:space="preserve">(CMT) consisting of representatives from </w:t>
      </w:r>
      <w:r w:rsidR="00817C97">
        <w:t>key</w:t>
      </w:r>
      <w:r>
        <w:t xml:space="preserve"> functional areas of site operations</w:t>
      </w:r>
      <w:r w:rsidR="00817C97">
        <w:t>.</w:t>
      </w:r>
      <w:r w:rsidR="00DA609B">
        <w:t xml:space="preserve"> All members are trained in the content of the CMP and their roles in managing a crisis event.</w:t>
      </w:r>
    </w:p>
    <w:p w:rsidR="001573FA" w:rsidRDefault="001573FA" w:rsidP="004A031D"/>
    <w:p w:rsidR="001573FA" w:rsidRDefault="001573FA" w:rsidP="001573FA">
      <w:r>
        <w:t xml:space="preserve">The Site CMT members are highly cognizant of the business interruption risk  and impact posed by an unexpected loss of key manufacturing operations or products stored on site.  These risk assessments and Business Impact Analysis are identified and available to all Site CMT members and BU CMT member on the BCM SharePoint site. </w:t>
      </w:r>
    </w:p>
    <w:p w:rsidR="001573FA" w:rsidRDefault="001573FA" w:rsidP="004A031D"/>
    <w:p w:rsidR="004A031D" w:rsidRDefault="004A031D" w:rsidP="00E30E6D">
      <w:pPr>
        <w:pStyle w:val="Heading1"/>
      </w:pPr>
    </w:p>
    <w:p w:rsidR="00F92876" w:rsidRPr="00005612" w:rsidRDefault="00F92876" w:rsidP="00E30E6D">
      <w:pPr>
        <w:pStyle w:val="Heading1"/>
      </w:pPr>
      <w:r w:rsidRPr="00005612">
        <w:t xml:space="preserve">SECTION 1:  </w:t>
      </w:r>
      <w:bookmarkEnd w:id="1"/>
      <w:bookmarkEnd w:id="2"/>
      <w:r w:rsidR="00B3612F" w:rsidRPr="00005612">
        <w:t>INTRODUCTION</w:t>
      </w:r>
      <w:bookmarkEnd w:id="3"/>
      <w:bookmarkEnd w:id="4"/>
      <w:bookmarkEnd w:id="5"/>
      <w:bookmarkEnd w:id="6"/>
    </w:p>
    <w:p w:rsidR="004A031D" w:rsidRDefault="004A031D" w:rsidP="004A031D">
      <w:bookmarkStart w:id="7" w:name="_Toc58148810"/>
      <w:bookmarkStart w:id="8" w:name="_Toc88993365"/>
      <w:bookmarkStart w:id="9" w:name="_Toc88993496"/>
      <w:bookmarkStart w:id="10" w:name="_Toc88993612"/>
      <w:bookmarkStart w:id="11" w:name="_Toc88993670"/>
      <w:bookmarkStart w:id="12" w:name="_Toc111020767"/>
    </w:p>
    <w:p w:rsidR="00F92876" w:rsidRPr="00005612" w:rsidRDefault="00F92876" w:rsidP="00F92876">
      <w:pPr>
        <w:pStyle w:val="Heading2"/>
      </w:pPr>
      <w:bookmarkStart w:id="13" w:name="_Toc133724276"/>
      <w:bookmarkStart w:id="14" w:name="_Toc133734697"/>
      <w:bookmarkStart w:id="15" w:name="_Toc233005457"/>
      <w:bookmarkStart w:id="16" w:name="_Toc246400726"/>
      <w:bookmarkStart w:id="17" w:name="_Toc340483693"/>
      <w:bookmarkStart w:id="18" w:name="_Toc340490160"/>
      <w:r w:rsidRPr="00005612">
        <w:t>1.1 Plan Confidentiality Statement</w:t>
      </w:r>
      <w:bookmarkEnd w:id="7"/>
      <w:bookmarkEnd w:id="8"/>
      <w:bookmarkEnd w:id="9"/>
      <w:bookmarkEnd w:id="10"/>
      <w:bookmarkEnd w:id="11"/>
      <w:bookmarkEnd w:id="12"/>
      <w:bookmarkEnd w:id="13"/>
      <w:bookmarkEnd w:id="14"/>
      <w:bookmarkEnd w:id="15"/>
      <w:bookmarkEnd w:id="16"/>
      <w:bookmarkEnd w:id="17"/>
      <w:bookmarkEnd w:id="18"/>
    </w:p>
    <w:p w:rsidR="00F92876" w:rsidRPr="00005612" w:rsidRDefault="00F92876" w:rsidP="00F92876"/>
    <w:p w:rsidR="00F92876" w:rsidRPr="00005612" w:rsidRDefault="00F92876" w:rsidP="00F92876">
      <w:r w:rsidRPr="00005612">
        <w:t>The information in this plan is sensitive and should only be distributed to those who need to be involved in the</w:t>
      </w:r>
      <w:r w:rsidR="00DA609B">
        <w:t xml:space="preserve"> crisis management and business </w:t>
      </w:r>
      <w:r w:rsidRPr="00005612">
        <w:t>recovery effort</w:t>
      </w:r>
      <w:r w:rsidR="00DA609B">
        <w:t>s</w:t>
      </w:r>
      <w:r w:rsidRPr="00005612">
        <w:t>.</w:t>
      </w:r>
    </w:p>
    <w:p w:rsidR="00F92876" w:rsidRPr="00005612" w:rsidRDefault="00F92876" w:rsidP="00F92876">
      <w:pPr>
        <w:jc w:val="both"/>
        <w:rPr>
          <w:color w:val="000000"/>
        </w:rPr>
      </w:pPr>
    </w:p>
    <w:p w:rsidR="00E81729" w:rsidRPr="00005612" w:rsidRDefault="00153932" w:rsidP="00E81729">
      <w:pPr>
        <w:pStyle w:val="BulletsLevel1"/>
      </w:pPr>
      <w:r w:rsidRPr="00005612">
        <w:t>Inquiries or r</w:t>
      </w:r>
      <w:r w:rsidR="00F92876" w:rsidRPr="00005612">
        <w:t xml:space="preserve">equests </w:t>
      </w:r>
      <w:r w:rsidRPr="00005612">
        <w:t xml:space="preserve">relating to </w:t>
      </w:r>
      <w:r w:rsidR="00A63FA5" w:rsidRPr="00005612">
        <w:t xml:space="preserve">this </w:t>
      </w:r>
      <w:r w:rsidR="00741369">
        <w:t>CMP</w:t>
      </w:r>
      <w:r w:rsidRPr="00005612">
        <w:t xml:space="preserve"> </w:t>
      </w:r>
      <w:r w:rsidR="00F92876" w:rsidRPr="00005612">
        <w:t xml:space="preserve">should be addressed to the </w:t>
      </w:r>
      <w:r w:rsidR="00CE17D5">
        <w:t>Site General Manager</w:t>
      </w:r>
      <w:r w:rsidR="000B6AB6">
        <w:t xml:space="preserve"> </w:t>
      </w:r>
      <w:r w:rsidR="009A0C2D">
        <w:t>or Crisis Management Team Member</w:t>
      </w:r>
      <w:r w:rsidR="005F05E6">
        <w:t>.</w:t>
      </w:r>
    </w:p>
    <w:p w:rsidR="00153932" w:rsidRPr="00005612" w:rsidRDefault="00153932" w:rsidP="004A031D">
      <w:pPr>
        <w:rPr>
          <w:b/>
          <w:bCs/>
          <w:u w:val="single"/>
        </w:rPr>
      </w:pPr>
    </w:p>
    <w:p w:rsidR="00F92876" w:rsidRPr="00005612" w:rsidRDefault="00F92876" w:rsidP="002006E9">
      <w:pPr>
        <w:pStyle w:val="Heading2"/>
      </w:pPr>
      <w:bookmarkStart w:id="19" w:name="_Toc58148811"/>
      <w:bookmarkStart w:id="20" w:name="_Toc88993366"/>
      <w:bookmarkStart w:id="21" w:name="_Toc88993497"/>
      <w:bookmarkStart w:id="22" w:name="_Toc88993613"/>
      <w:bookmarkStart w:id="23" w:name="_Toc88993671"/>
      <w:bookmarkStart w:id="24" w:name="_Toc111020768"/>
      <w:bookmarkStart w:id="25" w:name="_Toc130879058"/>
      <w:bookmarkStart w:id="26" w:name="_Toc133724277"/>
      <w:bookmarkStart w:id="27" w:name="_Toc133734698"/>
      <w:bookmarkStart w:id="28" w:name="_Toc233005458"/>
      <w:bookmarkStart w:id="29" w:name="_Toc246400727"/>
      <w:bookmarkStart w:id="30" w:name="_Toc340483694"/>
      <w:bookmarkStart w:id="31" w:name="_Toc340490161"/>
      <w:r w:rsidRPr="00005612">
        <w:rPr>
          <w:color w:val="000000"/>
        </w:rPr>
        <w:t>1.</w:t>
      </w:r>
      <w:r w:rsidR="006F57F6" w:rsidRPr="00005612">
        <w:t>2</w:t>
      </w:r>
      <w:r w:rsidRPr="00005612">
        <w:t xml:space="preserve"> </w:t>
      </w:r>
      <w:bookmarkEnd w:id="19"/>
      <w:bookmarkEnd w:id="20"/>
      <w:bookmarkEnd w:id="21"/>
      <w:bookmarkEnd w:id="22"/>
      <w:bookmarkEnd w:id="23"/>
      <w:bookmarkEnd w:id="24"/>
      <w:bookmarkEnd w:id="25"/>
      <w:bookmarkEnd w:id="26"/>
      <w:bookmarkEnd w:id="27"/>
      <w:bookmarkEnd w:id="28"/>
      <w:bookmarkEnd w:id="29"/>
      <w:bookmarkEnd w:id="30"/>
      <w:bookmarkEnd w:id="31"/>
      <w:r w:rsidR="009A0C2D">
        <w:t>Purpose</w:t>
      </w:r>
    </w:p>
    <w:p w:rsidR="00A97059" w:rsidRDefault="00A97059" w:rsidP="00D316B7"/>
    <w:p w:rsidR="00D316B7" w:rsidRPr="00005612" w:rsidRDefault="004557CC" w:rsidP="00D316B7">
      <w:r>
        <w:t>XXXXXX</w:t>
      </w:r>
      <w:r w:rsidR="001F3B93" w:rsidRPr="00005612">
        <w:t xml:space="preserve"> (</w:t>
      </w:r>
      <w:r>
        <w:t>XXX</w:t>
      </w:r>
      <w:r w:rsidR="001F3B93" w:rsidRPr="00005612">
        <w:t>)</w:t>
      </w:r>
      <w:r w:rsidR="00D316B7" w:rsidRPr="00005612">
        <w:t xml:space="preserve"> is committed to being prepared to quickly recover and resume operations </w:t>
      </w:r>
      <w:r w:rsidR="00F8055D">
        <w:t>after</w:t>
      </w:r>
      <w:r w:rsidR="00F8055D" w:rsidRPr="00005612">
        <w:t xml:space="preserve"> </w:t>
      </w:r>
      <w:r w:rsidR="00D316B7" w:rsidRPr="00005612">
        <w:t xml:space="preserve">a significant </w:t>
      </w:r>
      <w:r w:rsidR="00F8055D">
        <w:t>event</w:t>
      </w:r>
      <w:r w:rsidR="00F8055D" w:rsidRPr="00005612">
        <w:t xml:space="preserve"> </w:t>
      </w:r>
      <w:r w:rsidR="00D316B7" w:rsidRPr="00005612">
        <w:t xml:space="preserve">.  </w:t>
      </w:r>
      <w:r w:rsidR="00A97059">
        <w:t>The CMP provides a framework for the facility to organize site personnel to effectively respond to a crisis</w:t>
      </w:r>
      <w:r w:rsidR="00D316B7" w:rsidRPr="00005612">
        <w:t xml:space="preserve">.  </w:t>
      </w:r>
    </w:p>
    <w:p w:rsidR="00F92876" w:rsidRPr="00005612" w:rsidRDefault="00F92876" w:rsidP="00F92876"/>
    <w:p w:rsidR="00532631" w:rsidRDefault="00532631" w:rsidP="00532631">
      <w:pPr>
        <w:pStyle w:val="Heading2"/>
      </w:pPr>
      <w:bookmarkStart w:id="32" w:name="_Toc246400728"/>
      <w:bookmarkStart w:id="33" w:name="_Toc340483695"/>
      <w:bookmarkStart w:id="34" w:name="_Toc340490162"/>
      <w:r w:rsidRPr="00005612">
        <w:rPr>
          <w:color w:val="000000"/>
        </w:rPr>
        <w:t>1.</w:t>
      </w:r>
      <w:r w:rsidR="006F57F6" w:rsidRPr="00005612">
        <w:rPr>
          <w:color w:val="000000"/>
        </w:rPr>
        <w:t>3</w:t>
      </w:r>
      <w:r w:rsidRPr="00005612">
        <w:rPr>
          <w:color w:val="000000"/>
        </w:rPr>
        <w:t xml:space="preserve"> </w:t>
      </w:r>
      <w:r w:rsidRPr="00005612">
        <w:t>Scope</w:t>
      </w:r>
      <w:bookmarkEnd w:id="32"/>
      <w:bookmarkEnd w:id="33"/>
      <w:bookmarkEnd w:id="34"/>
    </w:p>
    <w:p w:rsidR="0019326C" w:rsidRDefault="0019326C" w:rsidP="0019326C"/>
    <w:p w:rsidR="0019326C" w:rsidRDefault="0019326C" w:rsidP="0019326C">
      <w:r w:rsidRPr="00005612">
        <w:t xml:space="preserve">The scope of this </w:t>
      </w:r>
      <w:r>
        <w:t>CMP</w:t>
      </w:r>
      <w:r w:rsidR="00237EC4">
        <w:t xml:space="preserve"> is for the </w:t>
      </w:r>
      <w:r w:rsidR="004557CC">
        <w:t>XXX</w:t>
      </w:r>
      <w:r w:rsidR="00237EC4">
        <w:t xml:space="preserve"> </w:t>
      </w:r>
      <w:r w:rsidR="00F8055D" w:rsidRPr="000B6AB6">
        <w:rPr>
          <w:b/>
          <w:color w:val="FF0000"/>
          <w:u w:val="single"/>
        </w:rPr>
        <w:t>XXXXXX</w:t>
      </w:r>
      <w:r w:rsidR="00237EC4">
        <w:t xml:space="preserve"> facility. The CMP outlines crisis management activities and </w:t>
      </w:r>
      <w:r w:rsidR="00730D7E">
        <w:t xml:space="preserve">related </w:t>
      </w:r>
      <w:r w:rsidR="00237EC4">
        <w:t>escalation/communication processes for significant event</w:t>
      </w:r>
      <w:r w:rsidR="00730D7E">
        <w:t xml:space="preserve">s. </w:t>
      </w:r>
    </w:p>
    <w:p w:rsidR="0019326C" w:rsidRDefault="0019326C" w:rsidP="0019326C"/>
    <w:p w:rsidR="00D8300E" w:rsidRDefault="00D8300E" w:rsidP="00B3612F">
      <w:pPr>
        <w:pStyle w:val="Heading1"/>
      </w:pPr>
      <w:bookmarkStart w:id="35" w:name="_Toc233005459"/>
      <w:bookmarkStart w:id="36" w:name="_Toc246400731"/>
      <w:bookmarkStart w:id="37" w:name="_Toc317591262"/>
      <w:bookmarkStart w:id="38" w:name="_Toc340483696"/>
      <w:bookmarkStart w:id="39" w:name="_Toc340490163"/>
    </w:p>
    <w:p w:rsidR="00B3612F" w:rsidRPr="00005612" w:rsidRDefault="00B3612F" w:rsidP="00B3612F">
      <w:pPr>
        <w:pStyle w:val="Heading1"/>
      </w:pPr>
      <w:r w:rsidRPr="00005612">
        <w:t xml:space="preserve">SECTION 2:  </w:t>
      </w:r>
      <w:bookmarkEnd w:id="35"/>
      <w:r w:rsidR="00672CC0" w:rsidRPr="00005612">
        <w:t xml:space="preserve">CRISIS MANAGEMENT </w:t>
      </w:r>
      <w:r w:rsidR="00532631" w:rsidRPr="00005612">
        <w:t>ORGANIZATION</w:t>
      </w:r>
      <w:bookmarkEnd w:id="36"/>
      <w:bookmarkEnd w:id="37"/>
      <w:bookmarkEnd w:id="38"/>
      <w:bookmarkEnd w:id="39"/>
    </w:p>
    <w:p w:rsidR="00B3612F" w:rsidRPr="00005612" w:rsidRDefault="00B3612F" w:rsidP="00AB74E5">
      <w:pPr>
        <w:pStyle w:val="Heading2"/>
        <w:rPr>
          <w:lang w:val="en-GB"/>
        </w:rPr>
      </w:pPr>
    </w:p>
    <w:p w:rsidR="006C7148" w:rsidRPr="00005612" w:rsidRDefault="00E55894" w:rsidP="006C7148">
      <w:pPr>
        <w:pStyle w:val="Heading2"/>
      </w:pPr>
      <w:bookmarkStart w:id="40" w:name="_Toc133724278"/>
      <w:bookmarkStart w:id="41" w:name="_Toc133734699"/>
      <w:bookmarkStart w:id="42" w:name="_Toc233005463"/>
      <w:bookmarkStart w:id="43" w:name="_Toc246400732"/>
      <w:r>
        <w:rPr>
          <w:noProof/>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10358120</wp:posOffset>
                </wp:positionV>
                <wp:extent cx="2857500" cy="129794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297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7CC" w:rsidRDefault="004557CC" w:rsidP="006C7148">
                            <w:pPr>
                              <w:jc w:val="center"/>
                              <w:rPr>
                                <w:b/>
                                <w:sz w:val="72"/>
                                <w:szCs w:val="72"/>
                                <w:highlight w:val="yellow"/>
                              </w:rPr>
                            </w:pPr>
                            <w:r>
                              <w:rPr>
                                <w:b/>
                                <w:sz w:val="72"/>
                                <w:szCs w:val="72"/>
                                <w:highlight w:val="yellow"/>
                              </w:rPr>
                              <w:t>EXAMPLE</w:t>
                            </w:r>
                          </w:p>
                          <w:p w:rsidR="004557CC" w:rsidRDefault="004557CC" w:rsidP="006C7148">
                            <w:pPr>
                              <w:jc w:val="center"/>
                              <w:rPr>
                                <w:b/>
                                <w:sz w:val="72"/>
                                <w:szCs w:val="72"/>
                              </w:rPr>
                            </w:pPr>
                            <w:r>
                              <w:rPr>
                                <w:b/>
                                <w:sz w:val="72"/>
                                <w:szCs w:val="72"/>
                                <w:highlight w:val="yellow"/>
                              </w:rPr>
                              <w:t>ONLY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3pt;margin-top:815.6pt;width:225pt;height:10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eAutw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" filled="f" stroked="f">
                <v:textbox>
                  <w:txbxContent>
                    <w:p w:rsidR="004557CC" w:rsidRDefault="004557CC" w:rsidP="006C7148">
                      <w:pPr>
                        <w:jc w:val="center"/>
                        <w:rPr>
                          <w:b/>
                          <w:sz w:val="72"/>
                          <w:szCs w:val="72"/>
                          <w:highlight w:val="yellow"/>
                        </w:rPr>
                      </w:pPr>
                      <w:r>
                        <w:rPr>
                          <w:b/>
                          <w:sz w:val="72"/>
                          <w:szCs w:val="72"/>
                          <w:highlight w:val="yellow"/>
                        </w:rPr>
                        <w:t>EXAMPLE</w:t>
                      </w:r>
                    </w:p>
                    <w:p w:rsidR="004557CC" w:rsidRDefault="004557CC" w:rsidP="006C7148">
                      <w:pPr>
                        <w:jc w:val="center"/>
                        <w:rPr>
                          <w:b/>
                          <w:sz w:val="72"/>
                          <w:szCs w:val="72"/>
                        </w:rPr>
                      </w:pPr>
                      <w:r>
                        <w:rPr>
                          <w:b/>
                          <w:sz w:val="72"/>
                          <w:szCs w:val="72"/>
                          <w:highlight w:val="yellow"/>
                        </w:rPr>
                        <w:t>ONLY</w:t>
                      </w:r>
                    </w:p>
                  </w:txbxContent>
                </v:textbox>
              </v:shape>
            </w:pict>
          </mc:Fallback>
        </mc:AlternateContent>
      </w:r>
      <w:bookmarkStart w:id="44" w:name="_Toc317591263"/>
      <w:bookmarkStart w:id="45" w:name="_Toc340483697"/>
      <w:bookmarkStart w:id="46" w:name="_Toc340490164"/>
      <w:r w:rsidR="006C7148" w:rsidRPr="00005612">
        <w:rPr>
          <w:noProof/>
        </w:rPr>
        <w:t>2.</w:t>
      </w:r>
      <w:r w:rsidR="00145996" w:rsidRPr="00005612">
        <w:rPr>
          <w:noProof/>
        </w:rPr>
        <w:t>1</w:t>
      </w:r>
      <w:r w:rsidR="006C7148" w:rsidRPr="00005612">
        <w:rPr>
          <w:noProof/>
        </w:rPr>
        <w:t xml:space="preserve"> </w:t>
      </w:r>
      <w:r w:rsidR="00672CC0" w:rsidRPr="00005612">
        <w:rPr>
          <w:noProof/>
        </w:rPr>
        <w:t>Crisis Management</w:t>
      </w:r>
      <w:r w:rsidR="00241391" w:rsidRPr="00005612">
        <w:rPr>
          <w:noProof/>
        </w:rPr>
        <w:t xml:space="preserve"> </w:t>
      </w:r>
      <w:r w:rsidR="006C7148" w:rsidRPr="00005612">
        <w:rPr>
          <w:noProof/>
        </w:rPr>
        <w:t>Organizatio</w:t>
      </w:r>
      <w:bookmarkEnd w:id="40"/>
      <w:bookmarkEnd w:id="41"/>
      <w:bookmarkEnd w:id="42"/>
      <w:r w:rsidR="00532631" w:rsidRPr="00005612">
        <w:rPr>
          <w:noProof/>
        </w:rPr>
        <w:t>nal Chart</w:t>
      </w:r>
      <w:bookmarkEnd w:id="43"/>
      <w:bookmarkEnd w:id="44"/>
      <w:bookmarkEnd w:id="45"/>
      <w:bookmarkEnd w:id="46"/>
    </w:p>
    <w:p w:rsidR="006C7148" w:rsidRPr="00005612" w:rsidRDefault="006C7148" w:rsidP="00AB74E5"/>
    <w:p w:rsidR="006C7148" w:rsidRDefault="003D2F15" w:rsidP="006C7148">
      <w:pPr>
        <w:jc w:val="center"/>
      </w:pPr>
      <w:r>
        <w:rPr>
          <w:noProof/>
          <w:snapToGrid/>
        </w:rPr>
        <w:drawing>
          <wp:inline distT="0" distB="0" distL="0" distR="0">
            <wp:extent cx="2914158" cy="1858130"/>
            <wp:effectExtent l="19050" t="0" r="49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23514" t="24857" r="27517" b="21071"/>
                    <a:stretch>
                      <a:fillRect/>
                    </a:stretch>
                  </pic:blipFill>
                  <pic:spPr bwMode="auto">
                    <a:xfrm>
                      <a:off x="0" y="0"/>
                      <a:ext cx="2914158" cy="1858130"/>
                    </a:xfrm>
                    <a:prstGeom prst="rect">
                      <a:avLst/>
                    </a:prstGeom>
                    <a:noFill/>
                    <a:ln w="9525">
                      <a:noFill/>
                      <a:miter lim="800000"/>
                      <a:headEnd/>
                      <a:tailEnd/>
                    </a:ln>
                  </pic:spPr>
                </pic:pic>
              </a:graphicData>
            </a:graphic>
          </wp:inline>
        </w:drawing>
      </w:r>
    </w:p>
    <w:p w:rsidR="008B4200" w:rsidRDefault="008B4200" w:rsidP="006C7148">
      <w:pPr>
        <w:jc w:val="center"/>
      </w:pPr>
    </w:p>
    <w:p w:rsidR="00E41B9A" w:rsidRDefault="00E41B9A" w:rsidP="006C7148">
      <w:pPr>
        <w:jc w:val="center"/>
      </w:pPr>
    </w:p>
    <w:p w:rsidR="008B4200" w:rsidRDefault="008B4200" w:rsidP="006C7148">
      <w:pPr>
        <w:jc w:val="center"/>
      </w:pPr>
    </w:p>
    <w:p w:rsidR="008B4200" w:rsidRDefault="00E41B9A" w:rsidP="008B4200">
      <w:r>
        <w:t xml:space="preserve">The </w:t>
      </w:r>
      <w:r w:rsidR="003D2F15">
        <w:t xml:space="preserve">Site </w:t>
      </w:r>
      <w:r>
        <w:t xml:space="preserve">CMT is comprised of members representing all core functions at the plant site, with accountabilities to support </w:t>
      </w:r>
      <w:r w:rsidR="003D2F15">
        <w:t xml:space="preserve">on site </w:t>
      </w:r>
      <w:r>
        <w:t xml:space="preserve">response activities and manage local crisis impacts. </w:t>
      </w:r>
    </w:p>
    <w:p w:rsidR="00201D36" w:rsidRPr="00005612" w:rsidRDefault="00201D36" w:rsidP="00532631">
      <w:pPr>
        <w:pStyle w:val="Heading2"/>
        <w:rPr>
          <w:noProof/>
        </w:rPr>
      </w:pPr>
      <w:bookmarkStart w:id="47" w:name="_Toc246400733"/>
    </w:p>
    <w:p w:rsidR="00532631" w:rsidRPr="00005612" w:rsidRDefault="00E55894" w:rsidP="00532631">
      <w:pPr>
        <w:pStyle w:val="Heading2"/>
      </w:pPr>
      <w:r>
        <w:rPr>
          <w:noProof/>
        </w:rPr>
        <mc:AlternateContent>
          <mc:Choice Requires="wps">
            <w:drawing>
              <wp:anchor distT="0" distB="0" distL="114300" distR="114300" simplePos="0" relativeHeight="251658240" behindDoc="0" locked="0" layoutInCell="1" allowOverlap="1">
                <wp:simplePos x="0" y="0"/>
                <wp:positionH relativeFrom="column">
                  <wp:posOffset>800100</wp:posOffset>
                </wp:positionH>
                <wp:positionV relativeFrom="paragraph">
                  <wp:posOffset>10358120</wp:posOffset>
                </wp:positionV>
                <wp:extent cx="2857500" cy="1297940"/>
                <wp:effectExtent l="0" t="0" r="0" b="190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297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7CC" w:rsidRDefault="004557CC" w:rsidP="00532631">
                            <w:pPr>
                              <w:jc w:val="center"/>
                              <w:rPr>
                                <w:b/>
                                <w:sz w:val="72"/>
                                <w:szCs w:val="72"/>
                                <w:highlight w:val="yellow"/>
                              </w:rPr>
                            </w:pPr>
                            <w:r>
                              <w:rPr>
                                <w:b/>
                                <w:sz w:val="72"/>
                                <w:szCs w:val="72"/>
                                <w:highlight w:val="yellow"/>
                              </w:rPr>
                              <w:t>EXAMPLE</w:t>
                            </w:r>
                          </w:p>
                          <w:p w:rsidR="004557CC" w:rsidRDefault="004557CC" w:rsidP="00532631">
                            <w:pPr>
                              <w:jc w:val="center"/>
                              <w:rPr>
                                <w:b/>
                                <w:sz w:val="72"/>
                                <w:szCs w:val="72"/>
                              </w:rPr>
                            </w:pPr>
                            <w:r>
                              <w:rPr>
                                <w:b/>
                                <w:sz w:val="72"/>
                                <w:szCs w:val="72"/>
                                <w:highlight w:val="yellow"/>
                              </w:rPr>
                              <w:t>ONLY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63pt;margin-top:815.6pt;width:225pt;height:10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CTlugIAAME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" filled="f" stroked="f">
                <v:textbox>
                  <w:txbxContent>
                    <w:p w:rsidR="004557CC" w:rsidRDefault="004557CC" w:rsidP="00532631">
                      <w:pPr>
                        <w:jc w:val="center"/>
                        <w:rPr>
                          <w:b/>
                          <w:sz w:val="72"/>
                          <w:szCs w:val="72"/>
                          <w:highlight w:val="yellow"/>
                        </w:rPr>
                      </w:pPr>
                      <w:r>
                        <w:rPr>
                          <w:b/>
                          <w:sz w:val="72"/>
                          <w:szCs w:val="72"/>
                          <w:highlight w:val="yellow"/>
                        </w:rPr>
                        <w:t>EXAMPLE</w:t>
                      </w:r>
                    </w:p>
                    <w:p w:rsidR="004557CC" w:rsidRDefault="004557CC" w:rsidP="00532631">
                      <w:pPr>
                        <w:jc w:val="center"/>
                        <w:rPr>
                          <w:b/>
                          <w:sz w:val="72"/>
                          <w:szCs w:val="72"/>
                        </w:rPr>
                      </w:pPr>
                      <w:r>
                        <w:rPr>
                          <w:b/>
                          <w:sz w:val="72"/>
                          <w:szCs w:val="72"/>
                          <w:highlight w:val="yellow"/>
                        </w:rPr>
                        <w:t>ONLY</w:t>
                      </w:r>
                    </w:p>
                  </w:txbxContent>
                </v:textbox>
              </v:shape>
            </w:pict>
          </mc:Fallback>
        </mc:AlternateContent>
      </w:r>
      <w:bookmarkStart w:id="48" w:name="_Toc317591264"/>
      <w:bookmarkStart w:id="49" w:name="_Toc340483698"/>
      <w:bookmarkStart w:id="50" w:name="_Toc340490165"/>
      <w:r w:rsidR="00532631" w:rsidRPr="00005612">
        <w:rPr>
          <w:noProof/>
        </w:rPr>
        <w:t xml:space="preserve">2.2 </w:t>
      </w:r>
      <w:r w:rsidR="00532708">
        <w:rPr>
          <w:noProof/>
        </w:rPr>
        <w:t xml:space="preserve">Incident Command </w:t>
      </w:r>
      <w:r w:rsidR="00985FD1">
        <w:rPr>
          <w:noProof/>
        </w:rPr>
        <w:t>Structure</w:t>
      </w:r>
      <w:r w:rsidR="00532708">
        <w:rPr>
          <w:noProof/>
        </w:rPr>
        <w:t xml:space="preserve"> (ICS): </w:t>
      </w:r>
      <w:r w:rsidR="00532631" w:rsidRPr="00005612">
        <w:rPr>
          <w:noProof/>
        </w:rPr>
        <w:t>Roles and Responsibilities</w:t>
      </w:r>
      <w:bookmarkEnd w:id="47"/>
      <w:bookmarkEnd w:id="48"/>
      <w:r w:rsidR="00D25393">
        <w:rPr>
          <w:noProof/>
        </w:rPr>
        <w:t xml:space="preserve"> for Crisis Events</w:t>
      </w:r>
      <w:bookmarkEnd w:id="49"/>
      <w:bookmarkEnd w:id="50"/>
    </w:p>
    <w:p w:rsidR="00532631" w:rsidRPr="00005612" w:rsidRDefault="00532631" w:rsidP="006C7148"/>
    <w:p w:rsidR="00601B51" w:rsidRDefault="000B6AB6" w:rsidP="00C7659E">
      <w:pPr>
        <w:rPr>
          <w:b/>
        </w:rPr>
      </w:pPr>
      <w:r w:rsidRPr="00D25393">
        <w:rPr>
          <w:b/>
        </w:rPr>
        <w:object w:dxaOrig="3201" w:dyaOrig="2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192pt" o:ole="">
            <v:imagedata r:id="rId9" o:title=""/>
          </v:shape>
          <o:OLEObject Type="Embed" ProgID="PowerPoint.Slide.12" ShapeID="_x0000_i1025" DrawAspect="Content" ObjectID="_1620964410" r:id="rId10"/>
        </w:object>
      </w:r>
    </w:p>
    <w:p w:rsidR="00921EB2" w:rsidRPr="00985FD1" w:rsidRDefault="00985FD1" w:rsidP="00C7659E">
      <w:pPr>
        <w:rPr>
          <w:b/>
          <w:i/>
        </w:rPr>
      </w:pPr>
      <w:r w:rsidRPr="00985FD1">
        <w:rPr>
          <w:b/>
          <w:i/>
        </w:rPr>
        <w:t xml:space="preserve"> </w:t>
      </w:r>
      <w:r w:rsidR="00601B51" w:rsidRPr="00985FD1">
        <w:rPr>
          <w:b/>
          <w:i/>
        </w:rPr>
        <w:t>Incident Command</w:t>
      </w:r>
      <w:r w:rsidR="00921EB2" w:rsidRPr="00985FD1">
        <w:rPr>
          <w:b/>
          <w:i/>
        </w:rPr>
        <w:t xml:space="preserve"> Structure (ICS)</w:t>
      </w:r>
    </w:p>
    <w:p w:rsidR="00921EB2" w:rsidRDefault="00921EB2" w:rsidP="00C7659E">
      <w:pPr>
        <w:rPr>
          <w:b/>
        </w:rPr>
      </w:pPr>
    </w:p>
    <w:p w:rsidR="00574870" w:rsidRDefault="00750753" w:rsidP="00C7659E">
      <w:r>
        <w:t xml:space="preserve">All </w:t>
      </w:r>
      <w:r w:rsidR="00102079">
        <w:t xml:space="preserve">Site </w:t>
      </w:r>
      <w:r>
        <w:t>CMT members have been trained in the ICS protocol. In concept, the</w:t>
      </w:r>
      <w:r w:rsidR="0012137B">
        <w:t xml:space="preserve"> response team</w:t>
      </w:r>
      <w:r>
        <w:t xml:space="preserve"> led by the Incident Commander, will take control of the initial </w:t>
      </w:r>
      <w:r w:rsidR="002A5A87">
        <w:t xml:space="preserve">event </w:t>
      </w:r>
      <w:r>
        <w:t>response and initiate actions</w:t>
      </w:r>
      <w:r w:rsidR="00102079">
        <w:t xml:space="preserve">. </w:t>
      </w:r>
      <w:r w:rsidR="0012137B">
        <w:t xml:space="preserve">The response team will depend on the event type, example it maybe an HR, Logistics, or Quality Event requiring those functions to have a team to respond to the event. </w:t>
      </w:r>
      <w:r w:rsidR="00102079">
        <w:t xml:space="preserve">Some </w:t>
      </w:r>
      <w:r w:rsidR="0012137B">
        <w:t xml:space="preserve">response </w:t>
      </w:r>
      <w:r w:rsidR="00102079">
        <w:t xml:space="preserve">teams may have specific </w:t>
      </w:r>
      <w:r w:rsidR="0012137B">
        <w:t>r</w:t>
      </w:r>
      <w:r w:rsidR="00102079">
        <w:t xml:space="preserve">esponse </w:t>
      </w:r>
      <w:r w:rsidR="0012137B">
        <w:t>p</w:t>
      </w:r>
      <w:r w:rsidR="00102079">
        <w:t>lans to support immediate, technical, planned actions for specific identified eve</w:t>
      </w:r>
      <w:r w:rsidR="00C002E4">
        <w:t>nts, these specific plans shall be additionally maintained in the BCM SharePoint site</w:t>
      </w:r>
      <w:r w:rsidR="0012137B">
        <w:t xml:space="preserve"> in the Emergency Response Plan folder</w:t>
      </w:r>
      <w:r>
        <w:t>.</w:t>
      </w:r>
      <w:r w:rsidR="00574870">
        <w:t xml:space="preserve">  </w:t>
      </w:r>
    </w:p>
    <w:p w:rsidR="00574870" w:rsidRDefault="00750753" w:rsidP="00C7659E">
      <w:r>
        <w:t xml:space="preserve">Depending upon the magnitude of the </w:t>
      </w:r>
      <w:r w:rsidR="00667CE4">
        <w:t xml:space="preserve">event </w:t>
      </w:r>
      <w:r>
        <w:t xml:space="preserve">and potential impact, the CMT will assemble to support the </w:t>
      </w:r>
      <w:r w:rsidR="00667CE4">
        <w:t xml:space="preserve">event </w:t>
      </w:r>
      <w:r w:rsidR="00574870">
        <w:t xml:space="preserve">with resources. The CMT is also accountable to begin </w:t>
      </w:r>
      <w:r w:rsidR="00667CE4">
        <w:t xml:space="preserve">event </w:t>
      </w:r>
      <w:r w:rsidR="00574870">
        <w:t xml:space="preserve">planning and contingency measures. The CMT will follow designated crisis escalation protocols to notify BU level management for additional support, and to potentially trigger business contingency plans as </w:t>
      </w:r>
      <w:r w:rsidR="00C002E4">
        <w:t>needed</w:t>
      </w:r>
      <w:r w:rsidR="00574870">
        <w:t>.</w:t>
      </w:r>
    </w:p>
    <w:p w:rsidR="00574870" w:rsidRDefault="00574870" w:rsidP="00C7659E"/>
    <w:p w:rsidR="00574870" w:rsidRDefault="00574870" w:rsidP="00C7659E">
      <w:r>
        <w:t xml:space="preserve">Throughout the </w:t>
      </w:r>
      <w:r w:rsidR="00667CE4">
        <w:t xml:space="preserve">event </w:t>
      </w:r>
      <w:r>
        <w:t>response process, and for the</w:t>
      </w:r>
      <w:r w:rsidR="00E302E5">
        <w:t xml:space="preserve"> full</w:t>
      </w:r>
      <w:r>
        <w:t xml:space="preserve"> duration of the crisis event, the </w:t>
      </w:r>
      <w:r w:rsidR="00667CE4">
        <w:t xml:space="preserve">event </w:t>
      </w:r>
      <w:r>
        <w:t xml:space="preserve">Incident Commander, the </w:t>
      </w:r>
      <w:r w:rsidR="00C002E4">
        <w:t xml:space="preserve">Site </w:t>
      </w:r>
      <w:r>
        <w:t>CMT</w:t>
      </w:r>
      <w:r w:rsidR="00C002E4">
        <w:t>,</w:t>
      </w:r>
      <w:r>
        <w:t xml:space="preserve"> and the</w:t>
      </w:r>
      <w:r w:rsidR="00E302E5">
        <w:t xml:space="preserve"> </w:t>
      </w:r>
      <w:r>
        <w:t xml:space="preserve">BU crisis </w:t>
      </w:r>
      <w:r w:rsidR="00C002E4">
        <w:t xml:space="preserve">Team </w:t>
      </w:r>
      <w:r>
        <w:t xml:space="preserve">are expected to maintain open lines on communication. This is fundamental to assuring that supporting functions </w:t>
      </w:r>
      <w:r w:rsidR="00E302E5">
        <w:t xml:space="preserve">and resources are appropriately managed within the ICS and are most effectively utilized. </w:t>
      </w:r>
    </w:p>
    <w:p w:rsidR="00E302E5" w:rsidRDefault="00E302E5" w:rsidP="00C7659E"/>
    <w:p w:rsidR="002366EF" w:rsidRPr="007D3462" w:rsidRDefault="002366EF" w:rsidP="002366EF">
      <w:pPr>
        <w:pStyle w:val="Heading2"/>
        <w:rPr>
          <w:noProof/>
        </w:rPr>
      </w:pPr>
      <w:r w:rsidRPr="007D3462">
        <w:rPr>
          <w:noProof/>
        </w:rPr>
        <w:t>2.3 Levels of Response and Escalation Process</w:t>
      </w:r>
    </w:p>
    <w:p w:rsidR="002366EF" w:rsidRDefault="002366EF" w:rsidP="002366EF"/>
    <w:p w:rsidR="002366EF" w:rsidRDefault="004557CC" w:rsidP="002366EF">
      <w:r>
        <w:t>XXX</w:t>
      </w:r>
      <w:r w:rsidR="002366EF">
        <w:t xml:space="preserve"> has developed a simplified process to define incident types in such a manner to support decisions for escalating notifications throughout the enterprise-wide network where additional resources may be required based upon severity and impact of the event. There are three Levels of incidents designated by </w:t>
      </w:r>
      <w:r>
        <w:t>XXX</w:t>
      </w:r>
      <w:r w:rsidR="002366EF">
        <w:t xml:space="preserve"> crisis plans as defined below:</w:t>
      </w:r>
    </w:p>
    <w:p w:rsidR="002366EF" w:rsidRPr="007D3462" w:rsidRDefault="002366EF" w:rsidP="002366EF"/>
    <w:p w:rsidR="002366EF" w:rsidRPr="007D3462" w:rsidRDefault="002366EF" w:rsidP="002366EF">
      <w:pPr>
        <w:tabs>
          <w:tab w:val="left" w:pos="720"/>
        </w:tabs>
      </w:pPr>
      <w:r w:rsidRPr="007D3462">
        <w:rPr>
          <w:u w:val="single"/>
        </w:rPr>
        <w:t>Level 1</w:t>
      </w:r>
      <w:r w:rsidRPr="007D3462">
        <w:t>:</w:t>
      </w:r>
      <w:r w:rsidRPr="007D3462">
        <w:tab/>
      </w:r>
      <w:r w:rsidRPr="002366EF">
        <w:rPr>
          <w:b/>
        </w:rPr>
        <w:t xml:space="preserve">Managed by the </w:t>
      </w:r>
      <w:r w:rsidR="00667CE4">
        <w:rPr>
          <w:b/>
        </w:rPr>
        <w:t>Event</w:t>
      </w:r>
      <w:r w:rsidR="00667CE4" w:rsidRPr="002366EF">
        <w:rPr>
          <w:b/>
        </w:rPr>
        <w:t xml:space="preserve"> </w:t>
      </w:r>
      <w:r w:rsidRPr="002366EF">
        <w:rPr>
          <w:b/>
        </w:rPr>
        <w:t>Response Team</w:t>
      </w:r>
      <w:r w:rsidR="005A545F">
        <w:rPr>
          <w:b/>
        </w:rPr>
        <w:t xml:space="preserve"> </w:t>
      </w:r>
      <w:r w:rsidR="004A4612">
        <w:rPr>
          <w:b/>
        </w:rPr>
        <w:t>Incident Commander</w:t>
      </w:r>
    </w:p>
    <w:p w:rsidR="002366EF" w:rsidRPr="007D3462" w:rsidRDefault="002366EF" w:rsidP="002366EF">
      <w:pPr>
        <w:pStyle w:val="ListParagraph"/>
        <w:numPr>
          <w:ilvl w:val="0"/>
          <w:numId w:val="33"/>
        </w:numPr>
      </w:pPr>
      <w:r w:rsidRPr="007D3462">
        <w:t xml:space="preserve">An </w:t>
      </w:r>
      <w:r w:rsidR="00667CE4">
        <w:t>event</w:t>
      </w:r>
      <w:r w:rsidR="00667CE4" w:rsidRPr="007D3462">
        <w:t xml:space="preserve"> </w:t>
      </w:r>
      <w:r>
        <w:t xml:space="preserve">that can be controlled </w:t>
      </w:r>
      <w:r w:rsidRPr="007D3462">
        <w:t>within the capabilities and training of the site Response Team</w:t>
      </w:r>
    </w:p>
    <w:p w:rsidR="002366EF" w:rsidRPr="007D3462" w:rsidRDefault="002366EF" w:rsidP="002366EF">
      <w:pPr>
        <w:pStyle w:val="ListParagraph"/>
        <w:numPr>
          <w:ilvl w:val="0"/>
          <w:numId w:val="33"/>
        </w:numPr>
      </w:pPr>
      <w:r>
        <w:t xml:space="preserve">The “crisis owner” </w:t>
      </w:r>
      <w:r w:rsidR="004A4612">
        <w:t>=</w:t>
      </w:r>
      <w:r>
        <w:t xml:space="preserve"> </w:t>
      </w:r>
      <w:r w:rsidR="00C002E4">
        <w:t xml:space="preserve">Site </w:t>
      </w:r>
      <w:r w:rsidR="00232D66">
        <w:t>Event</w:t>
      </w:r>
      <w:r w:rsidR="00232D66" w:rsidRPr="007D3462">
        <w:t xml:space="preserve"> </w:t>
      </w:r>
      <w:r w:rsidRPr="007D3462">
        <w:t>Incident Commander</w:t>
      </w:r>
    </w:p>
    <w:p w:rsidR="002366EF" w:rsidRDefault="002366EF" w:rsidP="002366EF">
      <w:pPr>
        <w:pStyle w:val="ListParagraph"/>
        <w:numPr>
          <w:ilvl w:val="0"/>
          <w:numId w:val="33"/>
        </w:numPr>
      </w:pPr>
      <w:r>
        <w:t>The Incident Commander has accountability for additional e</w:t>
      </w:r>
      <w:r w:rsidRPr="007D3462">
        <w:t>scalation</w:t>
      </w:r>
      <w:r>
        <w:t xml:space="preserve"> and support from the </w:t>
      </w:r>
      <w:r w:rsidRPr="007D3462">
        <w:t xml:space="preserve">site </w:t>
      </w:r>
      <w:r>
        <w:t>CMT</w:t>
      </w:r>
    </w:p>
    <w:p w:rsidR="002366EF" w:rsidRPr="007D3462" w:rsidRDefault="002366EF" w:rsidP="004A4612">
      <w:pPr>
        <w:pStyle w:val="ListParagraph"/>
      </w:pPr>
    </w:p>
    <w:p w:rsidR="002366EF" w:rsidRPr="007D3462" w:rsidRDefault="002366EF" w:rsidP="002366EF">
      <w:pPr>
        <w:tabs>
          <w:tab w:val="left" w:pos="720"/>
        </w:tabs>
      </w:pPr>
      <w:r w:rsidRPr="007D3462">
        <w:rPr>
          <w:u w:val="single"/>
        </w:rPr>
        <w:t>Level 2</w:t>
      </w:r>
      <w:r w:rsidRPr="007D3462">
        <w:t>:</w:t>
      </w:r>
      <w:r w:rsidRPr="007D3462">
        <w:tab/>
      </w:r>
      <w:r w:rsidRPr="002366EF">
        <w:rPr>
          <w:b/>
        </w:rPr>
        <w:t>Managed by the site Crisis Management Team</w:t>
      </w:r>
    </w:p>
    <w:p w:rsidR="002366EF" w:rsidRPr="007D3462" w:rsidRDefault="002366EF" w:rsidP="002366EF">
      <w:pPr>
        <w:pStyle w:val="ListParagraph"/>
        <w:numPr>
          <w:ilvl w:val="0"/>
          <w:numId w:val="33"/>
        </w:numPr>
      </w:pPr>
      <w:r w:rsidRPr="007D3462">
        <w:t xml:space="preserve">An event requiring outside </w:t>
      </w:r>
      <w:r w:rsidR="00232D66">
        <w:t xml:space="preserve">Government </w:t>
      </w:r>
      <w:r w:rsidRPr="007D3462">
        <w:t>assistance and/or activation of the site Crisis Management Team</w:t>
      </w:r>
      <w:r w:rsidR="00AE6241">
        <w:t xml:space="preserve"> because event requires a diverse operational or department support due to significant site or operational risk.</w:t>
      </w:r>
    </w:p>
    <w:p w:rsidR="002366EF" w:rsidRPr="007D3462" w:rsidRDefault="002366EF" w:rsidP="002366EF">
      <w:pPr>
        <w:pStyle w:val="ListParagraph"/>
        <w:numPr>
          <w:ilvl w:val="0"/>
          <w:numId w:val="33"/>
        </w:numPr>
      </w:pPr>
      <w:r w:rsidRPr="007D3462">
        <w:t xml:space="preserve">Crisis Owner = </w:t>
      </w:r>
      <w:r w:rsidR="004A4612">
        <w:t>CMT (</w:t>
      </w:r>
      <w:r w:rsidR="00D345D1">
        <w:t xml:space="preserve">the </w:t>
      </w:r>
      <w:r w:rsidR="00AE6241">
        <w:t xml:space="preserve">Site </w:t>
      </w:r>
      <w:r w:rsidR="004A4612">
        <w:t>designated leader</w:t>
      </w:r>
      <w:r w:rsidR="00D345D1">
        <w:t xml:space="preserve"> is called the “C</w:t>
      </w:r>
      <w:r w:rsidR="00AE6241">
        <w:t xml:space="preserve">risis </w:t>
      </w:r>
      <w:r w:rsidR="00D345D1">
        <w:t>M</w:t>
      </w:r>
      <w:r w:rsidR="00AE6241">
        <w:t xml:space="preserve">anagement </w:t>
      </w:r>
      <w:r w:rsidR="00D345D1">
        <w:t>T</w:t>
      </w:r>
      <w:r w:rsidR="00AE6241">
        <w:t xml:space="preserve">eam </w:t>
      </w:r>
      <w:r w:rsidR="00D345D1">
        <w:t>L</w:t>
      </w:r>
      <w:r w:rsidR="00AE6241">
        <w:t>ead</w:t>
      </w:r>
      <w:r w:rsidR="00D345D1">
        <w:t>”</w:t>
      </w:r>
      <w:r w:rsidR="004A4612">
        <w:t>)</w:t>
      </w:r>
    </w:p>
    <w:p w:rsidR="002366EF" w:rsidRPr="007D3462" w:rsidRDefault="005B52FB" w:rsidP="00232D66">
      <w:pPr>
        <w:pStyle w:val="ListParagraph"/>
      </w:pPr>
      <w:r>
        <w:t>The CMT has accountability for additional e</w:t>
      </w:r>
      <w:r w:rsidR="002366EF" w:rsidRPr="007D3462">
        <w:t>scalation to Business Unit</w:t>
      </w:r>
      <w:r w:rsidR="00232D66">
        <w:t xml:space="preserve"> CMT</w:t>
      </w:r>
      <w:r>
        <w:t xml:space="preserve"> </w:t>
      </w:r>
    </w:p>
    <w:p w:rsidR="002366EF" w:rsidRPr="007D3462" w:rsidRDefault="002366EF" w:rsidP="002366EF">
      <w:pPr>
        <w:tabs>
          <w:tab w:val="left" w:pos="720"/>
        </w:tabs>
      </w:pPr>
      <w:r w:rsidRPr="007D3462">
        <w:rPr>
          <w:u w:val="single"/>
        </w:rPr>
        <w:t>Level 3</w:t>
      </w:r>
      <w:r w:rsidRPr="007D3462">
        <w:t>:</w:t>
      </w:r>
      <w:r w:rsidRPr="007D3462">
        <w:tab/>
      </w:r>
      <w:r w:rsidRPr="002366EF">
        <w:rPr>
          <w:b/>
        </w:rPr>
        <w:t xml:space="preserve">Managed by the </w:t>
      </w:r>
      <w:r w:rsidR="005B52FB">
        <w:rPr>
          <w:b/>
        </w:rPr>
        <w:t xml:space="preserve">GMS </w:t>
      </w:r>
      <w:r w:rsidRPr="002366EF">
        <w:rPr>
          <w:b/>
        </w:rPr>
        <w:t>Business Unit</w:t>
      </w:r>
      <w:r w:rsidR="005B52FB">
        <w:rPr>
          <w:b/>
        </w:rPr>
        <w:t xml:space="preserve"> Crisis</w:t>
      </w:r>
      <w:r w:rsidR="00D14A9E">
        <w:rPr>
          <w:b/>
        </w:rPr>
        <w:t xml:space="preserve"> Management </w:t>
      </w:r>
      <w:r w:rsidR="00232D66">
        <w:rPr>
          <w:b/>
        </w:rPr>
        <w:t>Team</w:t>
      </w:r>
    </w:p>
    <w:p w:rsidR="002366EF" w:rsidRDefault="002366EF" w:rsidP="002366EF">
      <w:pPr>
        <w:pStyle w:val="ListParagraph"/>
        <w:numPr>
          <w:ilvl w:val="0"/>
          <w:numId w:val="33"/>
        </w:numPr>
      </w:pPr>
      <w:r w:rsidRPr="007D3462">
        <w:t xml:space="preserve">A significant event (crisis) that affects on </w:t>
      </w:r>
      <w:r w:rsidR="00D345D1">
        <w:t>and/</w:t>
      </w:r>
      <w:r w:rsidRPr="007D3462">
        <w:t>or off campus, large geography, customers, patients, or supply chain with impact to the business</w:t>
      </w:r>
    </w:p>
    <w:p w:rsidR="005B52FB" w:rsidRDefault="005B52FB" w:rsidP="002366EF">
      <w:pPr>
        <w:pStyle w:val="ListParagraph"/>
        <w:numPr>
          <w:ilvl w:val="0"/>
          <w:numId w:val="33"/>
        </w:numPr>
      </w:pPr>
      <w:r>
        <w:t>Crisis Owner = BU Crisis Leader (to be designated depending upon nature of crisis)</w:t>
      </w:r>
    </w:p>
    <w:p w:rsidR="005B52FB" w:rsidRDefault="005B52FB" w:rsidP="005B52FB">
      <w:pPr>
        <w:pStyle w:val="ListParagraph"/>
        <w:numPr>
          <w:ilvl w:val="0"/>
          <w:numId w:val="33"/>
        </w:numPr>
      </w:pPr>
      <w:r>
        <w:t>The BU Crisis Leader has accountability for additional e</w:t>
      </w:r>
      <w:r w:rsidRPr="007D3462">
        <w:t xml:space="preserve">scalation to </w:t>
      </w:r>
      <w:r>
        <w:t xml:space="preserve">the </w:t>
      </w:r>
      <w:r w:rsidR="004557CC">
        <w:t>XXX</w:t>
      </w:r>
      <w:r>
        <w:t xml:space="preserve"> </w:t>
      </w:r>
      <w:r w:rsidRPr="007D3462">
        <w:t>Senior Management Team and key senior executives</w:t>
      </w:r>
    </w:p>
    <w:p w:rsidR="005B52FB" w:rsidRDefault="005B52FB" w:rsidP="00232D66">
      <w:pPr>
        <w:pStyle w:val="ListParagraph"/>
        <w:numPr>
          <w:ilvl w:val="0"/>
          <w:numId w:val="33"/>
        </w:numPr>
      </w:pPr>
    </w:p>
    <w:p w:rsidR="005B52FB" w:rsidRPr="007D3462" w:rsidRDefault="00E55894" w:rsidP="005B52FB">
      <w:pPr>
        <w:pStyle w:val="Heading2"/>
        <w:rPr>
          <w:noProof/>
        </w:rPr>
      </w:pPr>
      <w:r>
        <w:rPr>
          <w:noProof/>
        </w:rPr>
        <mc:AlternateContent>
          <mc:Choice Requires="wps">
            <w:drawing>
              <wp:anchor distT="0" distB="0" distL="114300" distR="114300" simplePos="0" relativeHeight="251672576" behindDoc="0" locked="0" layoutInCell="1" allowOverlap="1">
                <wp:simplePos x="0" y="0"/>
                <wp:positionH relativeFrom="column">
                  <wp:posOffset>800100</wp:posOffset>
                </wp:positionH>
                <wp:positionV relativeFrom="paragraph">
                  <wp:posOffset>10358120</wp:posOffset>
                </wp:positionV>
                <wp:extent cx="2857500" cy="1297940"/>
                <wp:effectExtent l="0" t="3810" r="0" b="317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297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7CC" w:rsidRDefault="004557CC" w:rsidP="005B52FB">
                            <w:pPr>
                              <w:jc w:val="center"/>
                              <w:rPr>
                                <w:b/>
                                <w:sz w:val="72"/>
                                <w:szCs w:val="72"/>
                                <w:highlight w:val="yellow"/>
                              </w:rPr>
                            </w:pPr>
                            <w:r>
                              <w:rPr>
                                <w:b/>
                                <w:sz w:val="72"/>
                                <w:szCs w:val="72"/>
                                <w:highlight w:val="yellow"/>
                              </w:rPr>
                              <w:t>EXAMPLE</w:t>
                            </w:r>
                          </w:p>
                          <w:p w:rsidR="004557CC" w:rsidRDefault="004557CC" w:rsidP="005B52FB">
                            <w:pPr>
                              <w:jc w:val="center"/>
                              <w:rPr>
                                <w:b/>
                                <w:sz w:val="72"/>
                                <w:szCs w:val="72"/>
                              </w:rPr>
                            </w:pPr>
                            <w:r>
                              <w:rPr>
                                <w:b/>
                                <w:sz w:val="72"/>
                                <w:szCs w:val="72"/>
                                <w:highlight w:val="yellow"/>
                              </w:rPr>
                              <w:t>ONLY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8" type="#_x0000_t202" style="position:absolute;margin-left:63pt;margin-top:815.6pt;width:225pt;height:10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cpug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" filled="f" stroked="f">
                <v:textbox>
                  <w:txbxContent>
                    <w:p w:rsidR="004557CC" w:rsidRDefault="004557CC" w:rsidP="005B52FB">
                      <w:pPr>
                        <w:jc w:val="center"/>
                        <w:rPr>
                          <w:b/>
                          <w:sz w:val="72"/>
                          <w:szCs w:val="72"/>
                          <w:highlight w:val="yellow"/>
                        </w:rPr>
                      </w:pPr>
                      <w:r>
                        <w:rPr>
                          <w:b/>
                          <w:sz w:val="72"/>
                          <w:szCs w:val="72"/>
                          <w:highlight w:val="yellow"/>
                        </w:rPr>
                        <w:t>EXAMPLE</w:t>
                      </w:r>
                    </w:p>
                    <w:p w:rsidR="004557CC" w:rsidRDefault="004557CC" w:rsidP="005B52FB">
                      <w:pPr>
                        <w:jc w:val="center"/>
                        <w:rPr>
                          <w:b/>
                          <w:sz w:val="72"/>
                          <w:szCs w:val="72"/>
                        </w:rPr>
                      </w:pPr>
                      <w:r>
                        <w:rPr>
                          <w:b/>
                          <w:sz w:val="72"/>
                          <w:szCs w:val="72"/>
                          <w:highlight w:val="yellow"/>
                        </w:rPr>
                        <w:t>ONLY</w:t>
                      </w:r>
                    </w:p>
                  </w:txbxContent>
                </v:textbox>
              </v:shape>
            </w:pict>
          </mc:Fallback>
        </mc:AlternateContent>
      </w:r>
      <w:bookmarkStart w:id="51" w:name="_Toc322283062"/>
      <w:r w:rsidR="005B52FB" w:rsidRPr="007D3462">
        <w:rPr>
          <w:noProof/>
        </w:rPr>
        <w:t>2.4 Roles and Responsibilities</w:t>
      </w:r>
      <w:bookmarkEnd w:id="51"/>
    </w:p>
    <w:p w:rsidR="005B52FB" w:rsidRPr="007D3462" w:rsidRDefault="005B52FB" w:rsidP="005B52FB"/>
    <w:p w:rsidR="005A545F" w:rsidRPr="005E6A0A" w:rsidRDefault="005A545F" w:rsidP="005A545F">
      <w:pPr>
        <w:rPr>
          <w:b/>
        </w:rPr>
      </w:pPr>
      <w:r w:rsidRPr="005E6A0A">
        <w:rPr>
          <w:b/>
        </w:rPr>
        <w:t>Crisis Management Team (CMT)</w:t>
      </w:r>
    </w:p>
    <w:p w:rsidR="005A545F" w:rsidRDefault="005A545F" w:rsidP="005A545F">
      <w:pPr>
        <w:rPr>
          <w:b/>
          <w:sz w:val="24"/>
          <w:szCs w:val="24"/>
        </w:rPr>
      </w:pPr>
    </w:p>
    <w:p w:rsidR="005A545F" w:rsidRDefault="005A545F" w:rsidP="005A545F">
      <w:r>
        <w:t xml:space="preserve">The CMT is a </w:t>
      </w:r>
      <w:r w:rsidRPr="007C707A">
        <w:t xml:space="preserve">cross-functional group that actively manages the crisis to </w:t>
      </w:r>
      <w:r>
        <w:t xml:space="preserve">resolve the </w:t>
      </w:r>
      <w:r w:rsidR="00232D66">
        <w:t>event</w:t>
      </w:r>
      <w:r w:rsidR="00232D66" w:rsidRPr="007C707A">
        <w:t xml:space="preserve"> </w:t>
      </w:r>
      <w:r w:rsidRPr="007C707A">
        <w:t xml:space="preserve">in a positive way and mitigate any negative </w:t>
      </w:r>
      <w:r w:rsidR="00AE6241">
        <w:t>business, c</w:t>
      </w:r>
      <w:r w:rsidR="00E2239F">
        <w:t xml:space="preserve">ustomer, </w:t>
      </w:r>
      <w:r w:rsidRPr="007C707A">
        <w:t>employee, contractor, community or environmental impact.</w:t>
      </w:r>
      <w:r w:rsidRPr="005A545F">
        <w:t xml:space="preserve"> </w:t>
      </w:r>
      <w:r>
        <w:t>The CMT</w:t>
      </w:r>
      <w:r w:rsidRPr="00317CDC">
        <w:t xml:space="preserve"> team members include</w:t>
      </w:r>
      <w:r w:rsidR="00391B43">
        <w:t>s the following roles and information on the below table</w:t>
      </w:r>
      <w:r w:rsidR="00232D66">
        <w:t>, which is kept up to date and po</w:t>
      </w:r>
      <w:r w:rsidR="000B6AB6">
        <w:t>s</w:t>
      </w:r>
      <w:r w:rsidR="00232D66">
        <w:t>ted on the Crisis Management SharePoint Site</w:t>
      </w:r>
      <w:r w:rsidR="00391B43">
        <w:t xml:space="preserve">. </w:t>
      </w:r>
    </w:p>
    <w:tbl>
      <w:tblPr>
        <w:tblW w:w="11520" w:type="dxa"/>
        <w:tblInd w:w="-972" w:type="dxa"/>
        <w:tblLayout w:type="fixed"/>
        <w:tblLook w:val="04A0" w:firstRow="1" w:lastRow="0" w:firstColumn="1" w:lastColumn="0" w:noHBand="0" w:noVBand="1"/>
      </w:tblPr>
      <w:tblGrid>
        <w:gridCol w:w="1749"/>
        <w:gridCol w:w="321"/>
        <w:gridCol w:w="900"/>
        <w:gridCol w:w="990"/>
        <w:gridCol w:w="240"/>
        <w:gridCol w:w="1096"/>
        <w:gridCol w:w="644"/>
        <w:gridCol w:w="540"/>
        <w:gridCol w:w="1156"/>
        <w:gridCol w:w="554"/>
        <w:gridCol w:w="180"/>
        <w:gridCol w:w="993"/>
        <w:gridCol w:w="948"/>
        <w:gridCol w:w="1170"/>
        <w:gridCol w:w="39"/>
      </w:tblGrid>
      <w:tr w:rsidR="00CF732B" w:rsidRPr="00391B43" w:rsidTr="001573FA">
        <w:trPr>
          <w:gridAfter w:val="1"/>
          <w:wAfter w:w="39" w:type="dxa"/>
          <w:trHeight w:val="300"/>
        </w:trPr>
        <w:tc>
          <w:tcPr>
            <w:tcW w:w="1749" w:type="dxa"/>
            <w:tcBorders>
              <w:top w:val="nil"/>
              <w:left w:val="nil"/>
              <w:bottom w:val="nil"/>
              <w:right w:val="nil"/>
            </w:tcBorders>
            <w:shd w:val="clear" w:color="auto" w:fill="auto"/>
            <w:vAlign w:val="bottom"/>
            <w:hideMark/>
          </w:tcPr>
          <w:p w:rsidR="00CF732B" w:rsidRPr="00391B43" w:rsidRDefault="007718F0" w:rsidP="00391B43">
            <w:pPr>
              <w:rPr>
                <w:rFonts w:ascii="Calibri" w:hAnsi="Calibri"/>
                <w:snapToGrid/>
                <w:color w:val="000000"/>
              </w:rPr>
            </w:pPr>
            <w:r>
              <w:rPr>
                <w:rFonts w:ascii="Calibri" w:hAnsi="Calibri"/>
                <w:snapToGrid/>
                <w:color w:val="000000"/>
              </w:rPr>
              <w:t xml:space="preserve">Site </w:t>
            </w:r>
            <w:r w:rsidR="00CF732B" w:rsidRPr="00391B43">
              <w:rPr>
                <w:rFonts w:ascii="Calibri" w:hAnsi="Calibri"/>
                <w:snapToGrid/>
                <w:color w:val="000000"/>
              </w:rPr>
              <w:t>Crisis Management Team</w:t>
            </w:r>
          </w:p>
        </w:tc>
        <w:tc>
          <w:tcPr>
            <w:tcW w:w="1221" w:type="dxa"/>
            <w:gridSpan w:val="2"/>
            <w:tcBorders>
              <w:top w:val="nil"/>
              <w:left w:val="nil"/>
              <w:bottom w:val="nil"/>
              <w:right w:val="nil"/>
            </w:tcBorders>
            <w:shd w:val="clear" w:color="auto" w:fill="auto"/>
            <w:noWrap/>
            <w:vAlign w:val="bottom"/>
            <w:hideMark/>
          </w:tcPr>
          <w:p w:rsidR="00CF732B" w:rsidRPr="00391B43" w:rsidRDefault="00CF732B" w:rsidP="00391B43">
            <w:pPr>
              <w:rPr>
                <w:rFonts w:ascii="Calibri" w:hAnsi="Calibri"/>
                <w:snapToGrid/>
                <w:color w:val="000000"/>
              </w:rPr>
            </w:pPr>
          </w:p>
        </w:tc>
        <w:tc>
          <w:tcPr>
            <w:tcW w:w="1230" w:type="dxa"/>
            <w:gridSpan w:val="2"/>
            <w:tcBorders>
              <w:top w:val="nil"/>
              <w:left w:val="nil"/>
              <w:bottom w:val="nil"/>
              <w:right w:val="nil"/>
            </w:tcBorders>
            <w:shd w:val="clear" w:color="auto" w:fill="auto"/>
            <w:noWrap/>
            <w:vAlign w:val="bottom"/>
            <w:hideMark/>
          </w:tcPr>
          <w:p w:rsidR="00CF732B" w:rsidRPr="00391B43" w:rsidRDefault="00CF732B" w:rsidP="00391B43">
            <w:pPr>
              <w:rPr>
                <w:rFonts w:ascii="Calibri" w:hAnsi="Calibri"/>
                <w:snapToGrid/>
                <w:color w:val="000000"/>
              </w:rPr>
            </w:pPr>
          </w:p>
        </w:tc>
        <w:tc>
          <w:tcPr>
            <w:tcW w:w="1096" w:type="dxa"/>
            <w:tcBorders>
              <w:top w:val="nil"/>
              <w:left w:val="nil"/>
              <w:bottom w:val="nil"/>
              <w:right w:val="nil"/>
            </w:tcBorders>
            <w:shd w:val="clear" w:color="auto" w:fill="auto"/>
            <w:noWrap/>
            <w:vAlign w:val="bottom"/>
            <w:hideMark/>
          </w:tcPr>
          <w:p w:rsidR="00CF732B" w:rsidRPr="00391B43" w:rsidRDefault="00CF732B" w:rsidP="00391B43">
            <w:pPr>
              <w:jc w:val="center"/>
              <w:rPr>
                <w:rFonts w:ascii="Calibri" w:hAnsi="Calibri"/>
                <w:snapToGrid/>
                <w:color w:val="000000"/>
              </w:rPr>
            </w:pPr>
          </w:p>
        </w:tc>
        <w:tc>
          <w:tcPr>
            <w:tcW w:w="1184" w:type="dxa"/>
            <w:gridSpan w:val="2"/>
            <w:tcBorders>
              <w:top w:val="nil"/>
              <w:left w:val="nil"/>
              <w:bottom w:val="nil"/>
              <w:right w:val="nil"/>
            </w:tcBorders>
            <w:shd w:val="clear" w:color="auto" w:fill="auto"/>
            <w:noWrap/>
            <w:vAlign w:val="bottom"/>
            <w:hideMark/>
          </w:tcPr>
          <w:p w:rsidR="00CF732B" w:rsidRPr="00391B43" w:rsidRDefault="00CF732B" w:rsidP="00391B43">
            <w:pPr>
              <w:jc w:val="center"/>
              <w:rPr>
                <w:rFonts w:ascii="Calibri" w:hAnsi="Calibri"/>
                <w:snapToGrid/>
                <w:color w:val="000000"/>
              </w:rPr>
            </w:pPr>
          </w:p>
        </w:tc>
        <w:tc>
          <w:tcPr>
            <w:tcW w:w="1156" w:type="dxa"/>
            <w:tcBorders>
              <w:top w:val="nil"/>
              <w:left w:val="nil"/>
              <w:bottom w:val="nil"/>
              <w:right w:val="nil"/>
            </w:tcBorders>
            <w:shd w:val="clear" w:color="auto" w:fill="auto"/>
            <w:noWrap/>
            <w:vAlign w:val="bottom"/>
            <w:hideMark/>
          </w:tcPr>
          <w:p w:rsidR="00CF732B" w:rsidRPr="00391B43" w:rsidRDefault="00CF732B" w:rsidP="00391B43">
            <w:pPr>
              <w:jc w:val="center"/>
              <w:rPr>
                <w:rFonts w:ascii="Calibri" w:hAnsi="Calibri"/>
                <w:snapToGrid/>
                <w:color w:val="000000"/>
              </w:rPr>
            </w:pPr>
          </w:p>
        </w:tc>
        <w:tc>
          <w:tcPr>
            <w:tcW w:w="554" w:type="dxa"/>
            <w:tcBorders>
              <w:top w:val="nil"/>
              <w:left w:val="nil"/>
              <w:bottom w:val="nil"/>
              <w:right w:val="nil"/>
            </w:tcBorders>
          </w:tcPr>
          <w:p w:rsidR="00CF732B" w:rsidRPr="00391B43" w:rsidRDefault="00CF732B" w:rsidP="00391B43">
            <w:pPr>
              <w:jc w:val="center"/>
              <w:rPr>
                <w:rFonts w:ascii="Calibri" w:hAnsi="Calibri"/>
                <w:snapToGrid/>
                <w:color w:val="000000"/>
                <w:sz w:val="22"/>
                <w:szCs w:val="22"/>
              </w:rPr>
            </w:pPr>
          </w:p>
        </w:tc>
        <w:tc>
          <w:tcPr>
            <w:tcW w:w="1173" w:type="dxa"/>
            <w:gridSpan w:val="2"/>
            <w:tcBorders>
              <w:top w:val="nil"/>
              <w:left w:val="nil"/>
              <w:bottom w:val="nil"/>
              <w:right w:val="nil"/>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p>
        </w:tc>
        <w:tc>
          <w:tcPr>
            <w:tcW w:w="948" w:type="dxa"/>
            <w:tcBorders>
              <w:top w:val="nil"/>
              <w:left w:val="nil"/>
              <w:bottom w:val="nil"/>
              <w:right w:val="nil"/>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p>
        </w:tc>
        <w:tc>
          <w:tcPr>
            <w:tcW w:w="1170" w:type="dxa"/>
            <w:tcBorders>
              <w:top w:val="nil"/>
              <w:left w:val="nil"/>
              <w:bottom w:val="nil"/>
              <w:right w:val="nil"/>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p>
        </w:tc>
      </w:tr>
      <w:tr w:rsidR="00CF732B" w:rsidRPr="00391B43" w:rsidTr="001573FA">
        <w:trPr>
          <w:gridAfter w:val="1"/>
          <w:wAfter w:w="39" w:type="dxa"/>
          <w:trHeight w:val="300"/>
        </w:trPr>
        <w:tc>
          <w:tcPr>
            <w:tcW w:w="1749"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Role</w:t>
            </w:r>
          </w:p>
        </w:tc>
        <w:tc>
          <w:tcPr>
            <w:tcW w:w="1221" w:type="dxa"/>
            <w:gridSpan w:val="2"/>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Name</w:t>
            </w:r>
          </w:p>
        </w:tc>
        <w:tc>
          <w:tcPr>
            <w:tcW w:w="1230" w:type="dxa"/>
            <w:gridSpan w:val="2"/>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Department</w:t>
            </w:r>
          </w:p>
        </w:tc>
        <w:tc>
          <w:tcPr>
            <w:tcW w:w="1096" w:type="dxa"/>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Telephone</w:t>
            </w:r>
          </w:p>
        </w:tc>
        <w:tc>
          <w:tcPr>
            <w:tcW w:w="1184" w:type="dxa"/>
            <w:gridSpan w:val="2"/>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Cell</w:t>
            </w:r>
          </w:p>
        </w:tc>
        <w:tc>
          <w:tcPr>
            <w:tcW w:w="1156" w:type="dxa"/>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Email</w:t>
            </w:r>
          </w:p>
        </w:tc>
        <w:tc>
          <w:tcPr>
            <w:tcW w:w="554" w:type="dxa"/>
            <w:tcBorders>
              <w:top w:val="single" w:sz="4" w:space="0" w:color="auto"/>
              <w:left w:val="nil"/>
              <w:bottom w:val="single" w:sz="4" w:space="0" w:color="auto"/>
              <w:right w:val="nil"/>
            </w:tcBorders>
            <w:shd w:val="clear" w:color="000000" w:fill="D8D8D8"/>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Alternate</w:t>
            </w:r>
          </w:p>
        </w:tc>
        <w:tc>
          <w:tcPr>
            <w:tcW w:w="1173" w:type="dxa"/>
            <w:gridSpan w:val="2"/>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Telephone</w:t>
            </w:r>
          </w:p>
        </w:tc>
        <w:tc>
          <w:tcPr>
            <w:tcW w:w="948" w:type="dxa"/>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Cell</w:t>
            </w:r>
          </w:p>
        </w:tc>
        <w:tc>
          <w:tcPr>
            <w:tcW w:w="1170" w:type="dxa"/>
            <w:tcBorders>
              <w:top w:val="single" w:sz="4" w:space="0" w:color="auto"/>
              <w:left w:val="nil"/>
              <w:bottom w:val="single" w:sz="4" w:space="0" w:color="auto"/>
              <w:right w:val="single" w:sz="4" w:space="0" w:color="auto"/>
            </w:tcBorders>
            <w:shd w:val="clear" w:color="000000" w:fill="D8D8D8"/>
            <w:noWrap/>
            <w:vAlign w:val="center"/>
            <w:hideMark/>
          </w:tcPr>
          <w:p w:rsidR="00CF732B" w:rsidRPr="001573FA" w:rsidRDefault="00CF732B" w:rsidP="00391B43">
            <w:pPr>
              <w:jc w:val="center"/>
              <w:rPr>
                <w:rFonts w:ascii="Calibri" w:hAnsi="Calibri"/>
                <w:b/>
                <w:bCs/>
                <w:snapToGrid/>
                <w:color w:val="000000"/>
                <w:sz w:val="18"/>
                <w:szCs w:val="18"/>
              </w:rPr>
            </w:pPr>
            <w:r w:rsidRPr="001573FA">
              <w:rPr>
                <w:rFonts w:ascii="Calibri" w:hAnsi="Calibri"/>
                <w:b/>
                <w:bCs/>
                <w:snapToGrid/>
                <w:color w:val="000000"/>
                <w:sz w:val="18"/>
                <w:szCs w:val="18"/>
              </w:rPr>
              <w:t>Email</w:t>
            </w:r>
          </w:p>
        </w:tc>
      </w:tr>
      <w:tr w:rsidR="00CF732B" w:rsidRPr="00391B43" w:rsidTr="001573FA">
        <w:trPr>
          <w:gridAfter w:val="1"/>
          <w:wAfter w:w="39" w:type="dxa"/>
          <w:trHeight w:val="600"/>
        </w:trPr>
        <w:tc>
          <w:tcPr>
            <w:tcW w:w="1749" w:type="dxa"/>
            <w:tcBorders>
              <w:top w:val="nil"/>
              <w:left w:val="single" w:sz="4" w:space="0" w:color="auto"/>
              <w:bottom w:val="single" w:sz="4" w:space="0" w:color="auto"/>
              <w:right w:val="single" w:sz="4" w:space="0" w:color="auto"/>
            </w:tcBorders>
            <w:shd w:val="clear" w:color="000000" w:fill="FFFF00"/>
            <w:vAlign w:val="bottom"/>
            <w:hideMark/>
          </w:tcPr>
          <w:p w:rsidR="00CF732B" w:rsidRPr="00391B43" w:rsidRDefault="00CF732B" w:rsidP="000B6AB6">
            <w:pPr>
              <w:rPr>
                <w:rFonts w:ascii="Calibri" w:hAnsi="Calibri"/>
                <w:snapToGrid/>
                <w:color w:val="000000"/>
              </w:rPr>
            </w:pPr>
            <w:r w:rsidRPr="00391B43">
              <w:rPr>
                <w:rFonts w:ascii="Calibri" w:hAnsi="Calibri"/>
                <w:snapToGrid/>
                <w:color w:val="000000"/>
              </w:rPr>
              <w:t>Site Crisis Manager (General Manager)</w:t>
            </w:r>
          </w:p>
        </w:tc>
        <w:tc>
          <w:tcPr>
            <w:tcW w:w="1221" w:type="dxa"/>
            <w:gridSpan w:val="2"/>
            <w:tcBorders>
              <w:top w:val="nil"/>
              <w:left w:val="nil"/>
              <w:bottom w:val="single" w:sz="4" w:space="0" w:color="auto"/>
              <w:right w:val="single" w:sz="4" w:space="0" w:color="auto"/>
            </w:tcBorders>
            <w:shd w:val="clear" w:color="000000" w:fill="FFFF00"/>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000000" w:fill="FFFF00"/>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000000" w:fill="FFFF00"/>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000000" w:fill="FFFF00"/>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000000" w:fill="FFFF00"/>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75"/>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Emergency Coordinator</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45"/>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Maintenance</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45"/>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Facilities</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285"/>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Manufacturing</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lastRenderedPageBreak/>
              <w:t>Packaging</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IT</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27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Supply Chain</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Security</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HR</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Medical</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Finance</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Quality</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15"/>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Technical Services</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0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Engineering</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u w:val="single"/>
              </w:rPr>
            </w:pPr>
            <w:r w:rsidRPr="00391B43">
              <w:rPr>
                <w:rFonts w:ascii="Calibri" w:hAnsi="Calibri"/>
                <w:snapToGrid/>
                <w:color w:val="0000FF"/>
                <w:u w:val="single"/>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FF"/>
                <w:sz w:val="22"/>
                <w:szCs w:val="22"/>
                <w:u w:val="single"/>
              </w:rPr>
            </w:pPr>
            <w:r w:rsidRPr="00391B43">
              <w:rPr>
                <w:rFonts w:ascii="Calibri" w:hAnsi="Calibri"/>
                <w:snapToGrid/>
                <w:color w:val="0000FF"/>
                <w:sz w:val="22"/>
                <w:szCs w:val="22"/>
                <w:u w:val="single"/>
              </w:rPr>
              <w:t> </w:t>
            </w:r>
          </w:p>
        </w:tc>
      </w:tr>
      <w:tr w:rsidR="00CF732B" w:rsidRPr="00391B43" w:rsidTr="001573FA">
        <w:trPr>
          <w:gridAfter w:val="1"/>
          <w:wAfter w:w="39" w:type="dxa"/>
          <w:trHeight w:val="330"/>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Community Affairs</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CF732B" w:rsidRPr="00391B43" w:rsidTr="001573FA">
        <w:trPr>
          <w:gridAfter w:val="1"/>
          <w:wAfter w:w="39" w:type="dxa"/>
          <w:trHeight w:val="315"/>
        </w:trPr>
        <w:tc>
          <w:tcPr>
            <w:tcW w:w="1749" w:type="dxa"/>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xml:space="preserve"> Legal</w:t>
            </w:r>
          </w:p>
        </w:tc>
        <w:tc>
          <w:tcPr>
            <w:tcW w:w="1221"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554" w:type="dxa"/>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CF732B" w:rsidRPr="00391B43" w:rsidTr="001573FA">
        <w:trPr>
          <w:gridAfter w:val="1"/>
          <w:wAfter w:w="39" w:type="dxa"/>
          <w:trHeight w:val="300"/>
        </w:trPr>
        <w:tc>
          <w:tcPr>
            <w:tcW w:w="1749" w:type="dxa"/>
            <w:tcBorders>
              <w:top w:val="nil"/>
              <w:left w:val="single" w:sz="4" w:space="0" w:color="auto"/>
              <w:bottom w:val="nil"/>
              <w:right w:val="single" w:sz="4" w:space="0" w:color="auto"/>
            </w:tcBorders>
            <w:shd w:val="clear" w:color="auto" w:fill="auto"/>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21" w:type="dxa"/>
            <w:gridSpan w:val="2"/>
            <w:tcBorders>
              <w:top w:val="nil"/>
              <w:left w:val="nil"/>
              <w:bottom w:val="nil"/>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230" w:type="dxa"/>
            <w:gridSpan w:val="2"/>
            <w:tcBorders>
              <w:top w:val="nil"/>
              <w:left w:val="nil"/>
              <w:bottom w:val="nil"/>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096" w:type="dxa"/>
            <w:tcBorders>
              <w:top w:val="nil"/>
              <w:left w:val="nil"/>
              <w:bottom w:val="nil"/>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84" w:type="dxa"/>
            <w:gridSpan w:val="2"/>
            <w:tcBorders>
              <w:top w:val="nil"/>
              <w:left w:val="nil"/>
              <w:bottom w:val="nil"/>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1156" w:type="dxa"/>
            <w:tcBorders>
              <w:top w:val="nil"/>
              <w:left w:val="nil"/>
              <w:bottom w:val="nil"/>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rPr>
            </w:pPr>
            <w:r w:rsidRPr="00391B43">
              <w:rPr>
                <w:rFonts w:ascii="Calibri" w:hAnsi="Calibri"/>
                <w:snapToGrid/>
                <w:color w:val="000000"/>
              </w:rPr>
              <w:t> </w:t>
            </w:r>
          </w:p>
        </w:tc>
        <w:tc>
          <w:tcPr>
            <w:tcW w:w="554" w:type="dxa"/>
            <w:tcBorders>
              <w:top w:val="nil"/>
              <w:left w:val="nil"/>
              <w:bottom w:val="nil"/>
              <w:right w:val="nil"/>
            </w:tcBorders>
          </w:tcPr>
          <w:p w:rsidR="00CF732B" w:rsidRPr="00391B43" w:rsidRDefault="00CF732B" w:rsidP="00391B43">
            <w:pPr>
              <w:rPr>
                <w:rFonts w:ascii="Calibri" w:hAnsi="Calibri"/>
                <w:snapToGrid/>
                <w:color w:val="000000"/>
                <w:sz w:val="22"/>
                <w:szCs w:val="22"/>
              </w:rPr>
            </w:pPr>
          </w:p>
        </w:tc>
        <w:tc>
          <w:tcPr>
            <w:tcW w:w="1173" w:type="dxa"/>
            <w:gridSpan w:val="2"/>
            <w:tcBorders>
              <w:top w:val="nil"/>
              <w:left w:val="nil"/>
              <w:bottom w:val="nil"/>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948" w:type="dxa"/>
            <w:tcBorders>
              <w:top w:val="nil"/>
              <w:left w:val="nil"/>
              <w:bottom w:val="nil"/>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1170" w:type="dxa"/>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1573FA">
        <w:trPr>
          <w:trHeight w:val="422"/>
        </w:trPr>
        <w:tc>
          <w:tcPr>
            <w:tcW w:w="11520" w:type="dxa"/>
            <w:gridSpan w:val="15"/>
            <w:tcBorders>
              <w:top w:val="nil"/>
              <w:left w:val="single" w:sz="4" w:space="0" w:color="auto"/>
              <w:bottom w:val="single" w:sz="4" w:space="0" w:color="auto"/>
              <w:right w:val="single" w:sz="4" w:space="0" w:color="auto"/>
            </w:tcBorders>
            <w:shd w:val="clear" w:color="auto" w:fill="BFBFBF" w:themeFill="background1" w:themeFillShade="BF"/>
            <w:vAlign w:val="bottom"/>
            <w:hideMark/>
          </w:tcPr>
          <w:p w:rsidR="007718F0" w:rsidRPr="001573FA" w:rsidRDefault="007718F0" w:rsidP="00391B43">
            <w:pPr>
              <w:jc w:val="center"/>
              <w:rPr>
                <w:rFonts w:ascii="Calibri" w:hAnsi="Calibri"/>
                <w:b/>
                <w:bCs/>
                <w:snapToGrid/>
                <w:color w:val="000000"/>
                <w:sz w:val="18"/>
                <w:szCs w:val="18"/>
              </w:rPr>
            </w:pPr>
            <w:r w:rsidRPr="001573FA">
              <w:rPr>
                <w:rFonts w:ascii="Calibri" w:hAnsi="Calibri"/>
                <w:b/>
                <w:bCs/>
                <w:snapToGrid/>
                <w:color w:val="000000"/>
                <w:sz w:val="18"/>
                <w:szCs w:val="18"/>
              </w:rPr>
              <w:t xml:space="preserve"> </w:t>
            </w:r>
            <w:r w:rsidR="00E55894">
              <w:rPr>
                <w:rFonts w:ascii="Calibri" w:hAnsi="Calibri"/>
                <w:b/>
                <w:bCs/>
                <w:snapToGrid/>
                <w:color w:val="000000"/>
                <w:sz w:val="18"/>
                <w:szCs w:val="18"/>
              </w:rPr>
              <w:t>Corporate</w:t>
            </w:r>
            <w:r w:rsidRPr="001573FA">
              <w:rPr>
                <w:rFonts w:ascii="Calibri" w:hAnsi="Calibri"/>
                <w:b/>
                <w:bCs/>
                <w:snapToGrid/>
                <w:color w:val="000000"/>
                <w:sz w:val="18"/>
                <w:szCs w:val="18"/>
              </w:rPr>
              <w:t xml:space="preserve"> Unit Crisis Management Team (Level 3 Executive Escalation)</w:t>
            </w:r>
          </w:p>
        </w:tc>
      </w:tr>
      <w:tr w:rsidR="007718F0" w:rsidRPr="00391B43" w:rsidTr="007718F0">
        <w:trPr>
          <w:trHeight w:val="675"/>
        </w:trPr>
        <w:tc>
          <w:tcPr>
            <w:tcW w:w="2070"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7718F0" w:rsidRPr="001573FA" w:rsidRDefault="007718F0" w:rsidP="00391B43">
            <w:pPr>
              <w:rPr>
                <w:rFonts w:ascii="Calibri" w:hAnsi="Calibri"/>
                <w:b/>
                <w:bCs/>
                <w:snapToGrid/>
                <w:color w:val="000000"/>
                <w:sz w:val="18"/>
                <w:szCs w:val="18"/>
              </w:rPr>
            </w:pPr>
            <w:r w:rsidRPr="001573FA">
              <w:rPr>
                <w:rFonts w:ascii="Calibri" w:hAnsi="Calibri"/>
                <w:b/>
                <w:bCs/>
                <w:snapToGrid/>
                <w:color w:val="000000"/>
                <w:sz w:val="18"/>
                <w:szCs w:val="18"/>
              </w:rPr>
              <w:t>Title</w:t>
            </w:r>
          </w:p>
        </w:tc>
        <w:tc>
          <w:tcPr>
            <w:tcW w:w="1890" w:type="dxa"/>
            <w:gridSpan w:val="2"/>
            <w:tcBorders>
              <w:top w:val="nil"/>
              <w:left w:val="nil"/>
              <w:bottom w:val="single" w:sz="4" w:space="0" w:color="auto"/>
              <w:right w:val="single" w:sz="4" w:space="0" w:color="auto"/>
            </w:tcBorders>
            <w:shd w:val="clear" w:color="auto" w:fill="FFFFFF" w:themeFill="background1"/>
            <w:vAlign w:val="bottom"/>
            <w:hideMark/>
          </w:tcPr>
          <w:p w:rsidR="007718F0" w:rsidRPr="001573FA" w:rsidRDefault="007718F0" w:rsidP="00391B43">
            <w:pPr>
              <w:rPr>
                <w:rFonts w:ascii="Arial" w:hAnsi="Arial" w:cs="Arial"/>
                <w:b/>
                <w:bCs/>
                <w:snapToGrid/>
                <w:color w:val="000000"/>
                <w:sz w:val="18"/>
                <w:szCs w:val="18"/>
              </w:rPr>
            </w:pPr>
            <w:r w:rsidRPr="001573FA">
              <w:rPr>
                <w:rFonts w:ascii="Arial" w:hAnsi="Arial" w:cs="Arial"/>
                <w:b/>
                <w:bCs/>
                <w:snapToGrid/>
                <w:color w:val="000000"/>
                <w:sz w:val="18"/>
                <w:szCs w:val="18"/>
              </w:rPr>
              <w:t>Name</w:t>
            </w:r>
          </w:p>
        </w:tc>
        <w:tc>
          <w:tcPr>
            <w:tcW w:w="1980" w:type="dxa"/>
            <w:gridSpan w:val="3"/>
            <w:tcBorders>
              <w:top w:val="nil"/>
              <w:left w:val="nil"/>
              <w:bottom w:val="single" w:sz="4" w:space="0" w:color="auto"/>
              <w:right w:val="nil"/>
            </w:tcBorders>
          </w:tcPr>
          <w:p w:rsidR="007718F0" w:rsidRPr="001573FA" w:rsidRDefault="007718F0" w:rsidP="00391B43">
            <w:pPr>
              <w:jc w:val="center"/>
              <w:rPr>
                <w:rFonts w:ascii="Calibri" w:hAnsi="Calibri"/>
                <w:b/>
                <w:bCs/>
                <w:snapToGrid/>
                <w:color w:val="000000"/>
                <w:sz w:val="18"/>
                <w:szCs w:val="18"/>
              </w:rPr>
            </w:pPr>
          </w:p>
          <w:p w:rsidR="007718F0" w:rsidRPr="001573FA" w:rsidRDefault="007718F0" w:rsidP="00391B43">
            <w:pPr>
              <w:jc w:val="center"/>
              <w:rPr>
                <w:rFonts w:ascii="Calibri" w:hAnsi="Calibri"/>
                <w:b/>
                <w:bCs/>
                <w:snapToGrid/>
                <w:color w:val="000000"/>
                <w:sz w:val="18"/>
                <w:szCs w:val="18"/>
              </w:rPr>
            </w:pPr>
          </w:p>
          <w:p w:rsidR="007718F0" w:rsidRPr="001573FA" w:rsidRDefault="007718F0" w:rsidP="00391B43">
            <w:pPr>
              <w:jc w:val="center"/>
              <w:rPr>
                <w:rFonts w:ascii="Calibri" w:hAnsi="Calibri"/>
                <w:b/>
                <w:bCs/>
                <w:snapToGrid/>
                <w:color w:val="000000"/>
                <w:sz w:val="18"/>
                <w:szCs w:val="18"/>
              </w:rPr>
            </w:pPr>
            <w:r w:rsidRPr="001573FA">
              <w:rPr>
                <w:rFonts w:ascii="Calibri" w:hAnsi="Calibri"/>
                <w:b/>
                <w:bCs/>
                <w:snapToGrid/>
                <w:color w:val="000000"/>
                <w:sz w:val="18"/>
                <w:szCs w:val="18"/>
              </w:rPr>
              <w:t>Phone number</w:t>
            </w: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7718F0" w:rsidRPr="001573FA" w:rsidRDefault="007718F0" w:rsidP="00391B43">
            <w:pPr>
              <w:jc w:val="center"/>
              <w:rPr>
                <w:rFonts w:ascii="Calibri" w:hAnsi="Calibri"/>
                <w:b/>
                <w:bCs/>
                <w:snapToGrid/>
                <w:color w:val="000000"/>
                <w:sz w:val="18"/>
                <w:szCs w:val="18"/>
              </w:rPr>
            </w:pPr>
            <w:r w:rsidRPr="001573FA">
              <w:rPr>
                <w:rFonts w:ascii="Calibri" w:hAnsi="Calibri"/>
                <w:b/>
                <w:bCs/>
                <w:snapToGrid/>
                <w:color w:val="000000"/>
                <w:sz w:val="18"/>
                <w:szCs w:val="18"/>
              </w:rPr>
              <w:t>Cell Phone</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7718F0" w:rsidRPr="001573FA" w:rsidRDefault="007718F0" w:rsidP="00391B43">
            <w:pPr>
              <w:jc w:val="center"/>
              <w:rPr>
                <w:rFonts w:ascii="Calibri" w:hAnsi="Calibri"/>
                <w:b/>
                <w:bCs/>
                <w:snapToGrid/>
                <w:color w:val="000000"/>
                <w:sz w:val="18"/>
                <w:szCs w:val="18"/>
              </w:rPr>
            </w:pPr>
            <w:r w:rsidRPr="001573FA">
              <w:rPr>
                <w:rFonts w:ascii="Calibri" w:hAnsi="Calibri"/>
                <w:b/>
                <w:bCs/>
                <w:snapToGrid/>
                <w:color w:val="000000"/>
                <w:sz w:val="18"/>
                <w:szCs w:val="18"/>
              </w:rPr>
              <w:t>Email</w:t>
            </w:r>
          </w:p>
        </w:tc>
      </w:tr>
      <w:tr w:rsidR="007718F0" w:rsidRPr="00391B43" w:rsidTr="007718F0">
        <w:trPr>
          <w:trHeight w:val="675"/>
        </w:trPr>
        <w:tc>
          <w:tcPr>
            <w:tcW w:w="2070" w:type="dxa"/>
            <w:gridSpan w:val="2"/>
            <w:tcBorders>
              <w:top w:val="nil"/>
              <w:left w:val="single" w:sz="4" w:space="0" w:color="auto"/>
              <w:bottom w:val="single" w:sz="4" w:space="0" w:color="auto"/>
              <w:right w:val="single" w:sz="4" w:space="0" w:color="auto"/>
            </w:tcBorders>
            <w:shd w:val="clear" w:color="000000" w:fill="FFFF00"/>
            <w:vAlign w:val="bottom"/>
            <w:hideMark/>
          </w:tcPr>
          <w:p w:rsidR="00CF732B" w:rsidRPr="001573FA" w:rsidRDefault="00CF732B" w:rsidP="00391B43">
            <w:pPr>
              <w:rPr>
                <w:rFonts w:ascii="Calibri" w:hAnsi="Calibri"/>
                <w:b/>
                <w:bCs/>
                <w:snapToGrid/>
                <w:color w:val="000000"/>
                <w:sz w:val="18"/>
                <w:szCs w:val="18"/>
              </w:rPr>
            </w:pPr>
            <w:r w:rsidRPr="001573FA">
              <w:rPr>
                <w:rFonts w:ascii="Calibri" w:hAnsi="Calibri"/>
                <w:b/>
                <w:bCs/>
                <w:snapToGrid/>
                <w:color w:val="000000"/>
                <w:sz w:val="18"/>
                <w:szCs w:val="18"/>
              </w:rPr>
              <w:t xml:space="preserve">Crisis Management Leader,  President </w:t>
            </w:r>
          </w:p>
        </w:tc>
        <w:tc>
          <w:tcPr>
            <w:tcW w:w="1890" w:type="dxa"/>
            <w:gridSpan w:val="2"/>
            <w:tcBorders>
              <w:top w:val="nil"/>
              <w:left w:val="nil"/>
              <w:bottom w:val="single" w:sz="4" w:space="0" w:color="auto"/>
              <w:right w:val="single" w:sz="4" w:space="0" w:color="auto"/>
            </w:tcBorders>
            <w:shd w:val="clear" w:color="000000" w:fill="FFFF00"/>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jc w:val="center"/>
              <w:rPr>
                <w:rFonts w:ascii="Calibri" w:hAnsi="Calibri"/>
                <w:b/>
                <w:bCs/>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b/>
                <w:bCs/>
                <w:snapToGrid/>
                <w:color w:val="000000"/>
                <w:sz w:val="22"/>
                <w:szCs w:val="22"/>
              </w:rPr>
            </w:pPr>
            <w:r w:rsidRPr="00391B43">
              <w:rPr>
                <w:rFonts w:ascii="Calibri" w:hAnsi="Calibri"/>
                <w:b/>
                <w:bCs/>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b/>
                <w:bCs/>
                <w:snapToGrid/>
                <w:color w:val="000000"/>
                <w:sz w:val="22"/>
                <w:szCs w:val="22"/>
              </w:rPr>
            </w:pPr>
            <w:r w:rsidRPr="00391B43">
              <w:rPr>
                <w:rFonts w:ascii="Calibri" w:hAnsi="Calibri"/>
                <w:b/>
                <w:bCs/>
                <w:snapToGrid/>
                <w:color w:val="000000"/>
                <w:sz w:val="22"/>
                <w:szCs w:val="22"/>
              </w:rPr>
              <w:t> </w:t>
            </w:r>
          </w:p>
        </w:tc>
      </w:tr>
      <w:tr w:rsidR="007718F0" w:rsidRPr="00391B43" w:rsidTr="007718F0">
        <w:trPr>
          <w:trHeight w:val="360"/>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SVP Quality</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345"/>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SVP Global Pharma Manufact</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540"/>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 xml:space="preserve">VP Global STRATEGY </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540"/>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SVP Biologics Mfg. &amp; Process Development</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510"/>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SVP, Global Manufacturing Science &amp; Technology</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525"/>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VP, Strategic Supply Chain Operations &amp; Planning</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jc w:val="cente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555"/>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Vice President and Assistant General Counsel (Legal)</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jc w:val="cente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315"/>
        </w:trPr>
        <w:tc>
          <w:tcPr>
            <w:tcW w:w="2070" w:type="dxa"/>
            <w:gridSpan w:val="2"/>
            <w:tcBorders>
              <w:top w:val="nil"/>
              <w:left w:val="single" w:sz="4" w:space="0" w:color="auto"/>
              <w:bottom w:val="single" w:sz="4" w:space="0" w:color="auto"/>
              <w:right w:val="single" w:sz="4" w:space="0" w:color="auto"/>
            </w:tcBorders>
            <w:shd w:val="clear" w:color="auto" w:fill="auto"/>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Director GMS Communications</w:t>
            </w:r>
          </w:p>
        </w:tc>
        <w:tc>
          <w:tcPr>
            <w:tcW w:w="1890" w:type="dxa"/>
            <w:gridSpan w:val="2"/>
            <w:tcBorders>
              <w:top w:val="nil"/>
              <w:left w:val="nil"/>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nil"/>
              <w:right w:val="nil"/>
            </w:tcBorders>
          </w:tcPr>
          <w:p w:rsidR="00CF732B" w:rsidRPr="00391B43" w:rsidRDefault="00CF732B" w:rsidP="00391B43">
            <w:pPr>
              <w:jc w:val="center"/>
              <w:rPr>
                <w:rFonts w:ascii="Calibri" w:hAnsi="Calibri"/>
                <w:snapToGrid/>
                <w:color w:val="000000"/>
                <w:sz w:val="22"/>
                <w:szCs w:val="22"/>
              </w:rPr>
            </w:pPr>
          </w:p>
        </w:tc>
        <w:tc>
          <w:tcPr>
            <w:tcW w:w="2430" w:type="dxa"/>
            <w:gridSpan w:val="4"/>
            <w:tcBorders>
              <w:top w:val="nil"/>
              <w:left w:val="nil"/>
              <w:bottom w:val="nil"/>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nil"/>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300"/>
        </w:trPr>
        <w:tc>
          <w:tcPr>
            <w:tcW w:w="2070" w:type="dxa"/>
            <w:gridSpan w:val="2"/>
            <w:tcBorders>
              <w:top w:val="nil"/>
              <w:left w:val="single" w:sz="4" w:space="0" w:color="auto"/>
              <w:bottom w:val="single" w:sz="4" w:space="0" w:color="auto"/>
              <w:right w:val="single" w:sz="4" w:space="0" w:color="auto"/>
            </w:tcBorders>
            <w:shd w:val="clear" w:color="auto" w:fill="auto"/>
            <w:vAlign w:val="bottom"/>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HR</w:t>
            </w:r>
          </w:p>
        </w:tc>
        <w:tc>
          <w:tcPr>
            <w:tcW w:w="189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single" w:sz="4" w:space="0" w:color="auto"/>
              <w:left w:val="nil"/>
              <w:bottom w:val="single" w:sz="4" w:space="0" w:color="auto"/>
              <w:right w:val="nil"/>
            </w:tcBorders>
          </w:tcPr>
          <w:p w:rsidR="00CF732B" w:rsidRPr="00391B43" w:rsidRDefault="00CF732B" w:rsidP="00391B43">
            <w:pPr>
              <w:jc w:val="center"/>
              <w:rPr>
                <w:rFonts w:ascii="Calibri" w:hAnsi="Calibri"/>
                <w:snapToGrid/>
                <w:color w:val="000000"/>
                <w:sz w:val="22"/>
                <w:szCs w:val="22"/>
              </w:rPr>
            </w:pPr>
          </w:p>
        </w:tc>
        <w:tc>
          <w:tcPr>
            <w:tcW w:w="2430" w:type="dxa"/>
            <w:gridSpan w:val="4"/>
            <w:tcBorders>
              <w:top w:val="single" w:sz="4" w:space="0" w:color="auto"/>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single" w:sz="4" w:space="0" w:color="auto"/>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300"/>
        </w:trPr>
        <w:tc>
          <w:tcPr>
            <w:tcW w:w="2070" w:type="dxa"/>
            <w:gridSpan w:val="2"/>
            <w:tcBorders>
              <w:top w:val="nil"/>
              <w:left w:val="single" w:sz="4" w:space="0" w:color="auto"/>
              <w:bottom w:val="single" w:sz="4" w:space="0" w:color="auto"/>
              <w:right w:val="single" w:sz="4" w:space="0" w:color="auto"/>
            </w:tcBorders>
            <w:shd w:val="clear" w:color="auto" w:fill="auto"/>
            <w:vAlign w:val="bottom"/>
            <w:hideMark/>
          </w:tcPr>
          <w:p w:rsidR="00CF732B" w:rsidRPr="001573FA" w:rsidRDefault="00CF732B" w:rsidP="00391B43">
            <w:pPr>
              <w:rPr>
                <w:rFonts w:ascii="Arial" w:hAnsi="Arial" w:cs="Arial"/>
                <w:b/>
                <w:bCs/>
                <w:snapToGrid/>
                <w:color w:val="000000"/>
                <w:sz w:val="18"/>
                <w:szCs w:val="18"/>
              </w:rPr>
            </w:pPr>
            <w:r w:rsidRPr="001573FA">
              <w:rPr>
                <w:rFonts w:ascii="Arial" w:hAnsi="Arial" w:cs="Arial"/>
                <w:b/>
                <w:bCs/>
                <w:snapToGrid/>
                <w:color w:val="000000"/>
                <w:sz w:val="18"/>
                <w:szCs w:val="18"/>
              </w:rPr>
              <w:t>EHS</w:t>
            </w:r>
          </w:p>
        </w:tc>
        <w:tc>
          <w:tcPr>
            <w:tcW w:w="189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jc w:val="cente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r>
      <w:tr w:rsidR="007718F0" w:rsidRPr="00391B43" w:rsidTr="007718F0">
        <w:trPr>
          <w:trHeight w:val="300"/>
        </w:trPr>
        <w:tc>
          <w:tcPr>
            <w:tcW w:w="2070" w:type="dxa"/>
            <w:gridSpan w:val="2"/>
            <w:tcBorders>
              <w:top w:val="nil"/>
              <w:left w:val="single" w:sz="4" w:space="0" w:color="auto"/>
              <w:bottom w:val="single" w:sz="4" w:space="0" w:color="auto"/>
              <w:right w:val="single" w:sz="4" w:space="0" w:color="auto"/>
            </w:tcBorders>
            <w:shd w:val="clear" w:color="auto" w:fill="auto"/>
            <w:vAlign w:val="bottom"/>
            <w:hideMark/>
          </w:tcPr>
          <w:p w:rsidR="00CF732B" w:rsidRPr="00391B43" w:rsidRDefault="00CF732B" w:rsidP="00391B43">
            <w:pPr>
              <w:rPr>
                <w:rFonts w:ascii="Arial" w:hAnsi="Arial" w:cs="Arial"/>
                <w:b/>
                <w:bCs/>
                <w:snapToGrid/>
                <w:color w:val="000000"/>
              </w:rPr>
            </w:pPr>
            <w:r w:rsidRPr="00391B43">
              <w:rPr>
                <w:rFonts w:ascii="Arial" w:hAnsi="Arial" w:cs="Arial"/>
                <w:b/>
                <w:bCs/>
                <w:snapToGrid/>
                <w:color w:val="000000"/>
              </w:rPr>
              <w:t xml:space="preserve">Security </w:t>
            </w:r>
          </w:p>
        </w:tc>
        <w:tc>
          <w:tcPr>
            <w:tcW w:w="1890" w:type="dxa"/>
            <w:gridSpan w:val="2"/>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rPr>
                <w:rFonts w:ascii="Arial" w:hAnsi="Arial" w:cs="Arial"/>
                <w:b/>
                <w:bCs/>
                <w:snapToGrid/>
                <w:color w:val="000000"/>
              </w:rPr>
            </w:pPr>
          </w:p>
        </w:tc>
        <w:tc>
          <w:tcPr>
            <w:tcW w:w="1980" w:type="dxa"/>
            <w:gridSpan w:val="3"/>
            <w:tcBorders>
              <w:top w:val="nil"/>
              <w:left w:val="nil"/>
              <w:bottom w:val="single" w:sz="4" w:space="0" w:color="auto"/>
              <w:right w:val="nil"/>
            </w:tcBorders>
          </w:tcPr>
          <w:p w:rsidR="00CF732B" w:rsidRPr="00391B43" w:rsidRDefault="00CF732B" w:rsidP="00391B43">
            <w:pPr>
              <w:jc w:val="center"/>
              <w:rPr>
                <w:rFonts w:ascii="Calibri" w:hAnsi="Calibri"/>
                <w:snapToGrid/>
                <w:color w:val="000000"/>
                <w:sz w:val="22"/>
                <w:szCs w:val="22"/>
              </w:rPr>
            </w:pPr>
          </w:p>
        </w:tc>
        <w:tc>
          <w:tcPr>
            <w:tcW w:w="243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c>
          <w:tcPr>
            <w:tcW w:w="3150" w:type="dxa"/>
            <w:gridSpan w:val="4"/>
            <w:tcBorders>
              <w:top w:val="nil"/>
              <w:left w:val="nil"/>
              <w:bottom w:val="single" w:sz="4" w:space="0" w:color="auto"/>
              <w:right w:val="single" w:sz="4" w:space="0" w:color="auto"/>
            </w:tcBorders>
            <w:shd w:val="clear" w:color="auto" w:fill="auto"/>
            <w:noWrap/>
            <w:vAlign w:val="bottom"/>
            <w:hideMark/>
          </w:tcPr>
          <w:p w:rsidR="00CF732B" w:rsidRPr="00391B43" w:rsidRDefault="00CF732B" w:rsidP="00391B43">
            <w:pPr>
              <w:jc w:val="center"/>
              <w:rPr>
                <w:rFonts w:ascii="Calibri" w:hAnsi="Calibri"/>
                <w:snapToGrid/>
                <w:color w:val="000000"/>
                <w:sz w:val="22"/>
                <w:szCs w:val="22"/>
              </w:rPr>
            </w:pPr>
            <w:r w:rsidRPr="00391B43">
              <w:rPr>
                <w:rFonts w:ascii="Calibri" w:hAnsi="Calibri"/>
                <w:snapToGrid/>
                <w:color w:val="000000"/>
                <w:sz w:val="22"/>
                <w:szCs w:val="22"/>
              </w:rPr>
              <w:t> </w:t>
            </w:r>
          </w:p>
        </w:tc>
      </w:tr>
    </w:tbl>
    <w:p w:rsidR="005A545F" w:rsidRDefault="005A545F" w:rsidP="005A545F"/>
    <w:p w:rsidR="001573FA" w:rsidRDefault="001573FA" w:rsidP="005A545F"/>
    <w:p w:rsidR="001573FA" w:rsidRDefault="001573FA">
      <w:r>
        <w:br w:type="page"/>
      </w:r>
    </w:p>
    <w:p w:rsidR="005A545F" w:rsidRPr="007D3462" w:rsidRDefault="007718F0" w:rsidP="005A545F">
      <w:r>
        <w:lastRenderedPageBreak/>
        <w:t xml:space="preserve">Site </w:t>
      </w:r>
      <w:r w:rsidR="005A545F" w:rsidRPr="007D3462">
        <w:t>CMT responsibilities include:</w:t>
      </w:r>
    </w:p>
    <w:p w:rsidR="005A545F" w:rsidRPr="007D3462" w:rsidRDefault="005A545F" w:rsidP="005A545F"/>
    <w:p w:rsidR="005A545F" w:rsidRPr="007D3462" w:rsidRDefault="005A545F" w:rsidP="005A545F">
      <w:pPr>
        <w:pStyle w:val="ListParagraph"/>
        <w:numPr>
          <w:ilvl w:val="0"/>
          <w:numId w:val="18"/>
        </w:numPr>
      </w:pPr>
      <w:r w:rsidRPr="007D3462">
        <w:t xml:space="preserve">Coordinating communication with the </w:t>
      </w:r>
      <w:r w:rsidR="00232D66">
        <w:t>response teams</w:t>
      </w:r>
      <w:r w:rsidR="00AA4BCB">
        <w:t>,</w:t>
      </w:r>
      <w:r w:rsidR="00232D66">
        <w:t xml:space="preserve"> and</w:t>
      </w:r>
      <w:r w:rsidR="00AA4BCB">
        <w:t xml:space="preserve"> ensure single point of cont</w:t>
      </w:r>
      <w:r w:rsidR="00232D66">
        <w:t>act is established between the response temas</w:t>
      </w:r>
      <w:r w:rsidR="00AA4BCB">
        <w:t xml:space="preserve"> and the CMT.  </w:t>
      </w:r>
    </w:p>
    <w:p w:rsidR="005A545F" w:rsidRPr="007D3462" w:rsidRDefault="005A545F" w:rsidP="005A545F">
      <w:pPr>
        <w:pStyle w:val="ListParagraph"/>
        <w:numPr>
          <w:ilvl w:val="0"/>
          <w:numId w:val="18"/>
        </w:numPr>
      </w:pPr>
      <w:r w:rsidRPr="007D3462">
        <w:t>Obtaining and evaluating information relating to the incident</w:t>
      </w:r>
      <w:r w:rsidR="00AA4BCB">
        <w:t xml:space="preserve"> including “Event Impact Assessments”</w:t>
      </w:r>
    </w:p>
    <w:p w:rsidR="00431C5B" w:rsidRDefault="005A545F" w:rsidP="005A545F">
      <w:pPr>
        <w:pStyle w:val="ListParagraph"/>
        <w:numPr>
          <w:ilvl w:val="0"/>
          <w:numId w:val="18"/>
        </w:numPr>
      </w:pPr>
      <w:r w:rsidRPr="007D3462">
        <w:t xml:space="preserve">Determining if the incident is or could become a </w:t>
      </w:r>
      <w:r w:rsidR="00391B43">
        <w:t xml:space="preserve">Level 3 </w:t>
      </w:r>
      <w:r w:rsidRPr="007D3462">
        <w:t xml:space="preserve">crisis event, </w:t>
      </w:r>
      <w:r w:rsidR="00431C5B">
        <w:t>therefore requiring escalation to the BU crisis teams</w:t>
      </w:r>
    </w:p>
    <w:p w:rsidR="00431C5B" w:rsidRDefault="00AA4BCB" w:rsidP="00431C5B">
      <w:pPr>
        <w:pStyle w:val="ListParagraph"/>
        <w:numPr>
          <w:ilvl w:val="0"/>
          <w:numId w:val="18"/>
        </w:numPr>
      </w:pPr>
      <w:r>
        <w:t>Formal</w:t>
      </w:r>
      <w:r w:rsidR="00431C5B">
        <w:t xml:space="preserve"> </w:t>
      </w:r>
      <w:r>
        <w:t xml:space="preserve"> indentify who is leading the CMT</w:t>
      </w:r>
      <w:r w:rsidR="00431C5B">
        <w:t xml:space="preserve"> </w:t>
      </w:r>
    </w:p>
    <w:p w:rsidR="00F17301" w:rsidRPr="007D3462" w:rsidRDefault="00F17301" w:rsidP="00F17301">
      <w:pPr>
        <w:pStyle w:val="ListParagraph"/>
        <w:numPr>
          <w:ilvl w:val="0"/>
          <w:numId w:val="18"/>
        </w:numPr>
      </w:pPr>
      <w:r w:rsidRPr="007D3462">
        <w:t>Setting response priorities</w:t>
      </w:r>
      <w:r>
        <w:t xml:space="preserve"> and incident objectives in conjunction with the ERT</w:t>
      </w:r>
    </w:p>
    <w:p w:rsidR="005A545F" w:rsidRPr="007D3462" w:rsidRDefault="00F17301" w:rsidP="005A545F">
      <w:pPr>
        <w:pStyle w:val="ListParagraph"/>
        <w:numPr>
          <w:ilvl w:val="0"/>
          <w:numId w:val="18"/>
        </w:numPr>
      </w:pPr>
      <w:r>
        <w:t xml:space="preserve">Assign specific tasks and objective to individuals to </w:t>
      </w:r>
      <w:r w:rsidR="005A545F" w:rsidRPr="007D3462">
        <w:t>Lead</w:t>
      </w:r>
      <w:r>
        <w:t xml:space="preserve"> to support</w:t>
      </w:r>
      <w:r w:rsidR="005A545F" w:rsidRPr="007D3462">
        <w:t xml:space="preserve"> recovery </w:t>
      </w:r>
      <w:r>
        <w:t>objectives</w:t>
      </w:r>
    </w:p>
    <w:p w:rsidR="005A545F" w:rsidRPr="007D3462" w:rsidRDefault="005A545F" w:rsidP="005A545F">
      <w:pPr>
        <w:pStyle w:val="ListParagraph"/>
        <w:numPr>
          <w:ilvl w:val="0"/>
          <w:numId w:val="18"/>
        </w:numPr>
      </w:pPr>
      <w:r w:rsidRPr="007D3462">
        <w:t>Providing overall strategic guidance during the recovery efforts</w:t>
      </w:r>
    </w:p>
    <w:p w:rsidR="005A545F" w:rsidRPr="007D3462" w:rsidRDefault="005A545F" w:rsidP="005A545F">
      <w:pPr>
        <w:pStyle w:val="ListParagraph"/>
        <w:numPr>
          <w:ilvl w:val="0"/>
          <w:numId w:val="18"/>
        </w:numPr>
      </w:pPr>
      <w:r w:rsidRPr="007D3462">
        <w:t>Making decisions and allocating funding and resources as needed</w:t>
      </w:r>
    </w:p>
    <w:p w:rsidR="005A545F" w:rsidRPr="007D3462" w:rsidRDefault="00F17301" w:rsidP="005A545F">
      <w:pPr>
        <w:pStyle w:val="ListParagraph"/>
        <w:numPr>
          <w:ilvl w:val="0"/>
          <w:numId w:val="18"/>
        </w:numPr>
      </w:pPr>
      <w:r>
        <w:t xml:space="preserve">Obtaining and </w:t>
      </w:r>
      <w:r w:rsidR="005A545F" w:rsidRPr="007D3462">
        <w:t>Deploying recovery resources</w:t>
      </w:r>
      <w:r>
        <w:t xml:space="preserve"> needed to support the recovery objectives</w:t>
      </w:r>
    </w:p>
    <w:p w:rsidR="005A545F" w:rsidRDefault="005A545F" w:rsidP="005A545F">
      <w:pPr>
        <w:pStyle w:val="ListParagraph"/>
        <w:numPr>
          <w:ilvl w:val="0"/>
          <w:numId w:val="18"/>
        </w:numPr>
      </w:pPr>
      <w:r w:rsidRPr="007D3462">
        <w:t>Coordinating internal and external communications related to the crisis and recovery efforts</w:t>
      </w:r>
      <w:r w:rsidR="00282D70">
        <w:t>.</w:t>
      </w:r>
    </w:p>
    <w:p w:rsidR="00F17301" w:rsidRDefault="00F17301" w:rsidP="005A545F">
      <w:pPr>
        <w:pStyle w:val="ListParagraph"/>
        <w:numPr>
          <w:ilvl w:val="0"/>
          <w:numId w:val="18"/>
        </w:numPr>
      </w:pPr>
      <w:r>
        <w:t xml:space="preserve">Identify and Monitor additional risks, establish plans when appropriate </w:t>
      </w:r>
    </w:p>
    <w:p w:rsidR="00DD051D" w:rsidRDefault="00DD051D" w:rsidP="00DD051D"/>
    <w:p w:rsidR="00DD051D" w:rsidRDefault="00DD051D" w:rsidP="00DD051D">
      <w:r>
        <w:t xml:space="preserve">The CMT is normally alerted to serious </w:t>
      </w:r>
      <w:r w:rsidR="00566F77">
        <w:t xml:space="preserve">events </w:t>
      </w:r>
      <w:r>
        <w:t xml:space="preserve">by the </w:t>
      </w:r>
      <w:r w:rsidR="00232D66">
        <w:t xml:space="preserve">Site </w:t>
      </w:r>
      <w:r>
        <w:t>Response Team</w:t>
      </w:r>
      <w:r w:rsidR="00232D66">
        <w:t>/</w:t>
      </w:r>
      <w:r>
        <w:t>Incident Commander. Upon notification, the CMT leader</w:t>
      </w:r>
      <w:r w:rsidR="00566F77">
        <w:t xml:space="preserve"> or member</w:t>
      </w:r>
      <w:r>
        <w:t xml:space="preserve"> will determine if the CM</w:t>
      </w:r>
      <w:r w:rsidR="00566F77">
        <w:t>T needs to</w:t>
      </w:r>
      <w:r>
        <w:t xml:space="preserve"> be </w:t>
      </w:r>
      <w:r w:rsidR="00F17301">
        <w:t>activated</w:t>
      </w:r>
      <w:r>
        <w:t>.</w:t>
      </w:r>
    </w:p>
    <w:p w:rsidR="005B52FB" w:rsidRDefault="005B52FB" w:rsidP="005B52FB">
      <w:pPr>
        <w:rPr>
          <w:b/>
          <w:bCs/>
        </w:rPr>
      </w:pPr>
    </w:p>
    <w:p w:rsidR="00E41B9A" w:rsidRPr="007D3462" w:rsidRDefault="00E41B9A" w:rsidP="005B52FB">
      <w:pPr>
        <w:rPr>
          <w:b/>
          <w:bCs/>
        </w:rPr>
      </w:pPr>
    </w:p>
    <w:p w:rsidR="00C573A0" w:rsidRDefault="00F47CC5" w:rsidP="00C7659E">
      <w:pPr>
        <w:rPr>
          <w:b/>
          <w:i/>
        </w:rPr>
      </w:pPr>
      <w:bookmarkStart w:id="52" w:name="_Toc206820090"/>
      <w:r w:rsidRPr="00F47CC5">
        <w:rPr>
          <w:b/>
          <w:i/>
        </w:rPr>
        <w:t>SECTION 3.0: EMERGENCY CONTACTS</w:t>
      </w:r>
    </w:p>
    <w:p w:rsidR="00D8300E" w:rsidRDefault="00D8300E" w:rsidP="00C7659E">
      <w:pPr>
        <w:rPr>
          <w:b/>
          <w:i/>
        </w:rPr>
      </w:pPr>
    </w:p>
    <w:p w:rsidR="00AA4BCB" w:rsidRDefault="00D8300E" w:rsidP="00C7659E">
      <w:r w:rsidRPr="00D8300E">
        <w:t xml:space="preserve">The facility maintains </w:t>
      </w:r>
      <w:r w:rsidR="00566F77">
        <w:t xml:space="preserve">some </w:t>
      </w:r>
      <w:r w:rsidRPr="00D8300E">
        <w:t>lists of the facility Response Team</w:t>
      </w:r>
      <w:r w:rsidR="00232D66">
        <w:t xml:space="preserve">s.  </w:t>
      </w:r>
      <w:r w:rsidRPr="00D8300E">
        <w:t xml:space="preserve">, </w:t>
      </w:r>
      <w:r w:rsidR="00AA4BCB">
        <w:t xml:space="preserve">Established Team list are maintained on the BCM SharePoint Site in the Emergency Response plan folder. </w:t>
      </w:r>
      <w:r w:rsidRPr="00D8300E">
        <w:t xml:space="preserve">. </w:t>
      </w:r>
      <w:r w:rsidR="00566F77">
        <w:t xml:space="preserve"> A list of all established CMT, their alternates, and appropriate contact information is maintained up to date on the Crisis Management SharePoint site.  </w:t>
      </w:r>
      <w:hyperlink r:id="rId11" w:history="1">
        <w:r w:rsidR="00AA4BCB" w:rsidRPr="00045E07">
          <w:rPr>
            <w:rStyle w:val="Hyperlink"/>
          </w:rPr>
          <w:t>https://external.</w:t>
        </w:r>
        <w:r w:rsidR="004557CC">
          <w:rPr>
            <w:rStyle w:val="Hyperlink"/>
          </w:rPr>
          <w:t>XXX</w:t>
        </w:r>
        <w:r w:rsidR="00AA4BCB" w:rsidRPr="00045E07">
          <w:rPr>
            <w:rStyle w:val="Hyperlink"/>
          </w:rPr>
          <w:t>.com/teams/crisis-manage/Pages/Index.aspx</w:t>
        </w:r>
      </w:hyperlink>
    </w:p>
    <w:p w:rsidR="00E41B9A" w:rsidRDefault="00AA4BCB" w:rsidP="00C7659E">
      <w:r>
        <w:t xml:space="preserve"> All Teams  have List established and maintained in the Communicator NXT system.  Directions on how to update the Communicator NXT list are posted on the Crisis Management SharePoint Site.</w:t>
      </w:r>
    </w:p>
    <w:p w:rsidR="00E41B9A" w:rsidRDefault="00E41B9A" w:rsidP="00C7659E"/>
    <w:p w:rsidR="008D489B" w:rsidRDefault="008D489B" w:rsidP="008D489B">
      <w:bookmarkStart w:id="53" w:name="_Toc295127328"/>
      <w:bookmarkEnd w:id="52"/>
    </w:p>
    <w:p w:rsidR="003C05ED" w:rsidRDefault="003C05ED" w:rsidP="003C05ED"/>
    <w:p w:rsidR="00321AAF" w:rsidRPr="007718F0" w:rsidRDefault="00321AAF" w:rsidP="00495602">
      <w:pPr>
        <w:rPr>
          <w:color w:val="FF0000"/>
        </w:rPr>
      </w:pPr>
    </w:p>
    <w:p w:rsidR="00A34A2B" w:rsidRDefault="001573FA" w:rsidP="005E6A0A">
      <w:pPr>
        <w:pStyle w:val="Heading1"/>
      </w:pPr>
      <w:bookmarkStart w:id="54" w:name="_Toc322283069"/>
      <w:bookmarkStart w:id="55" w:name="_Toc340483706"/>
      <w:bookmarkStart w:id="56" w:name="_Toc340490173"/>
      <w:r>
        <w:t>SECTION 4</w:t>
      </w:r>
      <w:r w:rsidR="005E6A0A">
        <w:t>:</w:t>
      </w:r>
      <w:r w:rsidR="001D1D51" w:rsidRPr="00005612">
        <w:t xml:space="preserve"> </w:t>
      </w:r>
      <w:r w:rsidR="001D1D51">
        <w:t>C</w:t>
      </w:r>
      <w:r w:rsidR="005E6A0A">
        <w:t>RISIS</w:t>
      </w:r>
      <w:r w:rsidR="001D1D51">
        <w:t xml:space="preserve"> </w:t>
      </w:r>
      <w:bookmarkEnd w:id="54"/>
      <w:bookmarkEnd w:id="55"/>
      <w:bookmarkEnd w:id="56"/>
      <w:r w:rsidR="005E6A0A">
        <w:t>MANAGEMENT CENTER INFORMATION</w:t>
      </w:r>
    </w:p>
    <w:p w:rsidR="005E6A0A" w:rsidRDefault="005E6A0A" w:rsidP="005E6A0A"/>
    <w:p w:rsidR="005E6A0A" w:rsidRDefault="00FD2E18" w:rsidP="005E6A0A">
      <w:r>
        <w:t>The Site’s</w:t>
      </w:r>
      <w:r w:rsidR="005E6A0A">
        <w:t xml:space="preserve"> designated </w:t>
      </w:r>
      <w:r>
        <w:t xml:space="preserve">Crisis Management Center is </w:t>
      </w:r>
      <w:r w:rsidRPr="007718F0">
        <w:rPr>
          <w:color w:val="FF0000"/>
        </w:rPr>
        <w:t>(</w:t>
      </w:r>
      <w:r w:rsidRPr="007718F0">
        <w:rPr>
          <w:b/>
          <w:color w:val="FF0000"/>
          <w:u w:val="single"/>
        </w:rPr>
        <w:t>XXXXXXXX</w:t>
      </w:r>
      <w:r w:rsidR="005E6A0A" w:rsidRPr="007718F0">
        <w:rPr>
          <w:color w:val="FF0000"/>
        </w:rPr>
        <w:t>)</w:t>
      </w:r>
      <w:r w:rsidR="005E6A0A">
        <w:t xml:space="preserve"> as the primary location for assembly for the CMT. </w:t>
      </w:r>
      <w:r w:rsidRPr="007718F0">
        <w:rPr>
          <w:color w:val="FF0000"/>
        </w:rPr>
        <w:t>(</w:t>
      </w:r>
      <w:r w:rsidRPr="007718F0">
        <w:rPr>
          <w:b/>
          <w:color w:val="FF0000"/>
          <w:u w:val="single"/>
        </w:rPr>
        <w:t>XXXXXXXXXX</w:t>
      </w:r>
      <w:r w:rsidRPr="007718F0">
        <w:rPr>
          <w:color w:val="FF0000"/>
        </w:rPr>
        <w:t>)</w:t>
      </w:r>
      <w:r w:rsidR="005E6A0A" w:rsidRPr="007718F0">
        <w:rPr>
          <w:color w:val="FF0000"/>
        </w:rPr>
        <w:t xml:space="preserve"> </w:t>
      </w:r>
      <w:r w:rsidR="005E6A0A">
        <w:t>is the alternate location. Primary and secondary communication systems are available from each location.</w:t>
      </w:r>
    </w:p>
    <w:p w:rsidR="005E6A0A" w:rsidRDefault="005E6A0A" w:rsidP="005D5789">
      <w:pPr>
        <w:rPr>
          <w:bCs/>
          <w:iCs/>
        </w:rPr>
      </w:pPr>
    </w:p>
    <w:p w:rsidR="00A34A2B" w:rsidRDefault="00A34A2B" w:rsidP="005D5789">
      <w:pPr>
        <w:rPr>
          <w:bCs/>
          <w:iCs/>
        </w:rPr>
      </w:pPr>
      <w:r w:rsidRPr="00A34A2B">
        <w:rPr>
          <w:bCs/>
          <w:iCs/>
        </w:rPr>
        <w:t xml:space="preserve">Any member of the </w:t>
      </w:r>
      <w:r w:rsidR="00FD2E18">
        <w:rPr>
          <w:bCs/>
          <w:iCs/>
        </w:rPr>
        <w:t>Site</w:t>
      </w:r>
      <w:r w:rsidR="00FD2E18" w:rsidRPr="00A34A2B">
        <w:rPr>
          <w:bCs/>
          <w:iCs/>
        </w:rPr>
        <w:t xml:space="preserve"> </w:t>
      </w:r>
      <w:r w:rsidRPr="00A34A2B">
        <w:rPr>
          <w:bCs/>
          <w:iCs/>
        </w:rPr>
        <w:t xml:space="preserve">ERT or CMT has the ability to use </w:t>
      </w:r>
      <w:r w:rsidRPr="00A34A2B">
        <w:rPr>
          <w:b/>
          <w:bCs/>
          <w:iCs/>
        </w:rPr>
        <w:t>Communicator NXT</w:t>
      </w:r>
      <w:r>
        <w:rPr>
          <w:b/>
          <w:bCs/>
          <w:iCs/>
        </w:rPr>
        <w:t xml:space="preserve"> </w:t>
      </w:r>
      <w:r w:rsidRPr="00A34A2B">
        <w:rPr>
          <w:bCs/>
          <w:iCs/>
        </w:rPr>
        <w:t xml:space="preserve">to </w:t>
      </w:r>
      <w:r>
        <w:rPr>
          <w:bCs/>
          <w:iCs/>
        </w:rPr>
        <w:t xml:space="preserve">relay important information throughout the management of a crisis event. Communicator NXT can be used to send phone, e-mail or text message to </w:t>
      </w:r>
      <w:r w:rsidR="004557CC">
        <w:rPr>
          <w:bCs/>
          <w:iCs/>
        </w:rPr>
        <w:t>XXX</w:t>
      </w:r>
      <w:r>
        <w:rPr>
          <w:bCs/>
          <w:iCs/>
        </w:rPr>
        <w:t xml:space="preserve"> employee</w:t>
      </w:r>
      <w:r w:rsidR="00357ADB">
        <w:rPr>
          <w:bCs/>
          <w:iCs/>
        </w:rPr>
        <w:t>s</w:t>
      </w:r>
      <w:r>
        <w:rPr>
          <w:bCs/>
          <w:iCs/>
        </w:rPr>
        <w:t xml:space="preserve"> </w:t>
      </w:r>
      <w:r w:rsidR="00FD2E18">
        <w:rPr>
          <w:bCs/>
          <w:iCs/>
        </w:rPr>
        <w:t>and/</w:t>
      </w:r>
      <w:r>
        <w:rPr>
          <w:bCs/>
          <w:iCs/>
        </w:rPr>
        <w:t>or contractor</w:t>
      </w:r>
      <w:r w:rsidR="00FD2E18">
        <w:rPr>
          <w:bCs/>
          <w:iCs/>
        </w:rPr>
        <w:t>s</w:t>
      </w:r>
      <w:r>
        <w:rPr>
          <w:bCs/>
          <w:iCs/>
        </w:rPr>
        <w:t xml:space="preserve"> listed in </w:t>
      </w:r>
      <w:r w:rsidR="004557CC">
        <w:rPr>
          <w:bCs/>
          <w:iCs/>
        </w:rPr>
        <w:t>XXX</w:t>
      </w:r>
      <w:r>
        <w:rPr>
          <w:bCs/>
          <w:iCs/>
        </w:rPr>
        <w:t xml:space="preserve"> Whitepages. </w:t>
      </w:r>
      <w:r w:rsidR="00357ADB">
        <w:rPr>
          <w:bCs/>
          <w:iCs/>
        </w:rPr>
        <w:t xml:space="preserve"> Messages can be sent to single individuals, groups of individuals or pre-designated teams.</w:t>
      </w:r>
    </w:p>
    <w:p w:rsidR="00A34A2B" w:rsidRDefault="00A34A2B" w:rsidP="00A34A2B">
      <w:pPr>
        <w:rPr>
          <w:bCs/>
          <w:iCs/>
        </w:rPr>
      </w:pPr>
    </w:p>
    <w:p w:rsidR="00A34A2B" w:rsidRDefault="00955F90" w:rsidP="00A34A2B">
      <w:pPr>
        <w:rPr>
          <w:bCs/>
          <w:iCs/>
        </w:rPr>
      </w:pPr>
      <w:r>
        <w:rPr>
          <w:bCs/>
          <w:iCs/>
        </w:rPr>
        <w:t>T</w:t>
      </w:r>
      <w:r w:rsidR="00FD2E18">
        <w:rPr>
          <w:bCs/>
          <w:iCs/>
        </w:rPr>
        <w:t xml:space="preserve">he Site </w:t>
      </w:r>
      <w:r w:rsidR="00A34A2B">
        <w:rPr>
          <w:bCs/>
          <w:iCs/>
        </w:rPr>
        <w:t>has</w:t>
      </w:r>
      <w:r w:rsidR="00357ADB">
        <w:rPr>
          <w:bCs/>
          <w:iCs/>
        </w:rPr>
        <w:t xml:space="preserve"> set up the following pre- </w:t>
      </w:r>
      <w:r w:rsidR="00A34A2B">
        <w:rPr>
          <w:bCs/>
          <w:iCs/>
        </w:rPr>
        <w:t>designated teams in Communicator NXT:</w:t>
      </w:r>
      <w:r w:rsidR="00416D79">
        <w:rPr>
          <w:bCs/>
          <w:iCs/>
        </w:rPr>
        <w:t xml:space="preserve"> </w:t>
      </w:r>
    </w:p>
    <w:tbl>
      <w:tblPr>
        <w:tblStyle w:val="TableGrid"/>
        <w:tblW w:w="0" w:type="auto"/>
        <w:tblLook w:val="04A0" w:firstRow="1" w:lastRow="0" w:firstColumn="1" w:lastColumn="0" w:noHBand="0" w:noVBand="1"/>
      </w:tblPr>
      <w:tblGrid>
        <w:gridCol w:w="4878"/>
        <w:gridCol w:w="4698"/>
      </w:tblGrid>
      <w:tr w:rsidR="00955F90" w:rsidTr="007718F0">
        <w:tc>
          <w:tcPr>
            <w:tcW w:w="4878" w:type="dxa"/>
            <w:shd w:val="clear" w:color="auto" w:fill="BFBFBF" w:themeFill="background1" w:themeFillShade="BF"/>
          </w:tcPr>
          <w:p w:rsidR="00416D79" w:rsidRDefault="00955F90" w:rsidP="00A34A2B">
            <w:pPr>
              <w:rPr>
                <w:bCs/>
                <w:iCs/>
              </w:rPr>
            </w:pPr>
            <w:r>
              <w:rPr>
                <w:bCs/>
                <w:iCs/>
              </w:rPr>
              <w:t>Name of Team call List</w:t>
            </w:r>
            <w:r w:rsidR="00416D79">
              <w:rPr>
                <w:bCs/>
                <w:iCs/>
              </w:rPr>
              <w:t xml:space="preserve">  </w:t>
            </w:r>
          </w:p>
          <w:p w:rsidR="00955F90" w:rsidRDefault="00416D79" w:rsidP="00A34A2B">
            <w:pPr>
              <w:rPr>
                <w:bCs/>
                <w:iCs/>
              </w:rPr>
            </w:pPr>
            <w:r w:rsidRPr="00416D79">
              <w:rPr>
                <w:bCs/>
                <w:iCs/>
                <w:sz w:val="18"/>
                <w:szCs w:val="18"/>
              </w:rPr>
              <w:t>(name must begin with 3 letter site designation)</w:t>
            </w:r>
          </w:p>
        </w:tc>
        <w:tc>
          <w:tcPr>
            <w:tcW w:w="4698" w:type="dxa"/>
            <w:shd w:val="clear" w:color="auto" w:fill="BFBFBF" w:themeFill="background1" w:themeFillShade="BF"/>
          </w:tcPr>
          <w:p w:rsidR="00955F90" w:rsidRDefault="00955F90" w:rsidP="00A34A2B">
            <w:pPr>
              <w:rPr>
                <w:bCs/>
                <w:iCs/>
              </w:rPr>
            </w:pPr>
            <w:r>
              <w:rPr>
                <w:bCs/>
                <w:iCs/>
              </w:rPr>
              <w:t>Purpose of Team</w:t>
            </w:r>
          </w:p>
        </w:tc>
      </w:tr>
      <w:tr w:rsidR="00955F90" w:rsidTr="00416D79">
        <w:tc>
          <w:tcPr>
            <w:tcW w:w="4878" w:type="dxa"/>
          </w:tcPr>
          <w:p w:rsidR="00955F90" w:rsidRPr="007718F0" w:rsidRDefault="004557CC" w:rsidP="00955F90">
            <w:pPr>
              <w:rPr>
                <w:b/>
                <w:bCs/>
                <w:iCs/>
                <w:color w:val="FF0000"/>
              </w:rPr>
            </w:pPr>
            <w:r>
              <w:rPr>
                <w:b/>
                <w:bCs/>
                <w:iCs/>
                <w:color w:val="FF0000"/>
              </w:rPr>
              <w:t>Site 1</w:t>
            </w:r>
            <w:r w:rsidR="00955F90" w:rsidRPr="007718F0">
              <w:rPr>
                <w:b/>
                <w:bCs/>
                <w:iCs/>
                <w:color w:val="FF0000"/>
              </w:rPr>
              <w:t xml:space="preserve"> – Crisis Management Team</w:t>
            </w:r>
          </w:p>
          <w:p w:rsidR="00955F90" w:rsidRPr="007718F0" w:rsidRDefault="00955F90" w:rsidP="00A34A2B">
            <w:pPr>
              <w:rPr>
                <w:bCs/>
                <w:iCs/>
                <w:color w:val="FF0000"/>
              </w:rPr>
            </w:pPr>
          </w:p>
        </w:tc>
        <w:tc>
          <w:tcPr>
            <w:tcW w:w="4698" w:type="dxa"/>
          </w:tcPr>
          <w:p w:rsidR="00955F90" w:rsidRPr="007718F0" w:rsidRDefault="00955F90" w:rsidP="00A34A2B">
            <w:pPr>
              <w:rPr>
                <w:bCs/>
                <w:iCs/>
                <w:color w:val="FF0000"/>
              </w:rPr>
            </w:pPr>
            <w:r w:rsidRPr="007718F0">
              <w:rPr>
                <w:bCs/>
                <w:iCs/>
                <w:color w:val="FF0000"/>
              </w:rPr>
              <w:t>Site Crisis Management Team who will manage all Level 2 site crisis events</w:t>
            </w:r>
          </w:p>
        </w:tc>
      </w:tr>
      <w:tr w:rsidR="00955F90" w:rsidTr="00416D79">
        <w:tc>
          <w:tcPr>
            <w:tcW w:w="4878" w:type="dxa"/>
          </w:tcPr>
          <w:p w:rsidR="00955F90" w:rsidRPr="007718F0" w:rsidRDefault="004557CC" w:rsidP="00A34A2B">
            <w:pPr>
              <w:rPr>
                <w:bCs/>
                <w:iCs/>
                <w:color w:val="FF0000"/>
              </w:rPr>
            </w:pPr>
            <w:r>
              <w:rPr>
                <w:b/>
                <w:bCs/>
                <w:iCs/>
                <w:color w:val="FF0000"/>
              </w:rPr>
              <w:t xml:space="preserve">Site 1 </w:t>
            </w:r>
            <w:r w:rsidR="00955F90" w:rsidRPr="007718F0">
              <w:rPr>
                <w:b/>
                <w:bCs/>
                <w:iCs/>
                <w:color w:val="FF0000"/>
              </w:rPr>
              <w:t>- Emergency response Team</w:t>
            </w:r>
          </w:p>
        </w:tc>
        <w:tc>
          <w:tcPr>
            <w:tcW w:w="4698" w:type="dxa"/>
          </w:tcPr>
          <w:p w:rsidR="00955F90" w:rsidRPr="007718F0" w:rsidRDefault="00955F90" w:rsidP="00A34A2B">
            <w:pPr>
              <w:rPr>
                <w:bCs/>
                <w:iCs/>
                <w:color w:val="FF0000"/>
              </w:rPr>
            </w:pPr>
            <w:r w:rsidRPr="007718F0">
              <w:rPr>
                <w:bCs/>
                <w:iCs/>
                <w:color w:val="FF0000"/>
              </w:rPr>
              <w:t>Site Fire, Spill, Medical emergency response team who will respond these events</w:t>
            </w:r>
          </w:p>
        </w:tc>
      </w:tr>
      <w:tr w:rsidR="00955F90" w:rsidTr="00416D79">
        <w:tc>
          <w:tcPr>
            <w:tcW w:w="4878" w:type="dxa"/>
          </w:tcPr>
          <w:p w:rsidR="00955F90" w:rsidRPr="007718F0" w:rsidRDefault="004557CC" w:rsidP="00A34A2B">
            <w:pPr>
              <w:rPr>
                <w:bCs/>
                <w:iCs/>
                <w:color w:val="FF0000"/>
              </w:rPr>
            </w:pPr>
            <w:r>
              <w:rPr>
                <w:b/>
                <w:bCs/>
                <w:iCs/>
                <w:color w:val="FF0000"/>
              </w:rPr>
              <w:t>Site 1</w:t>
            </w:r>
            <w:r w:rsidR="00955F90" w:rsidRPr="007718F0">
              <w:rPr>
                <w:b/>
                <w:bCs/>
                <w:iCs/>
                <w:color w:val="FF0000"/>
              </w:rPr>
              <w:t>- Site-Wide Notification</w:t>
            </w:r>
          </w:p>
        </w:tc>
        <w:tc>
          <w:tcPr>
            <w:tcW w:w="4698" w:type="dxa"/>
          </w:tcPr>
          <w:p w:rsidR="00955F90" w:rsidRPr="007718F0" w:rsidRDefault="007718F0" w:rsidP="00A34A2B">
            <w:pPr>
              <w:rPr>
                <w:bCs/>
                <w:iCs/>
                <w:color w:val="FF0000"/>
              </w:rPr>
            </w:pPr>
            <w:r w:rsidRPr="007718F0">
              <w:rPr>
                <w:bCs/>
                <w:iCs/>
                <w:color w:val="FF0000"/>
              </w:rPr>
              <w:t>Full site employee notification</w:t>
            </w:r>
          </w:p>
        </w:tc>
      </w:tr>
      <w:tr w:rsidR="00955F90" w:rsidTr="00416D79">
        <w:tc>
          <w:tcPr>
            <w:tcW w:w="4878" w:type="dxa"/>
          </w:tcPr>
          <w:p w:rsidR="00955F90" w:rsidRDefault="00955F90" w:rsidP="00A34A2B">
            <w:pPr>
              <w:rPr>
                <w:bCs/>
                <w:iCs/>
              </w:rPr>
            </w:pPr>
          </w:p>
        </w:tc>
        <w:tc>
          <w:tcPr>
            <w:tcW w:w="4698" w:type="dxa"/>
          </w:tcPr>
          <w:p w:rsidR="00955F90" w:rsidRDefault="00955F90" w:rsidP="00A34A2B">
            <w:pPr>
              <w:rPr>
                <w:bCs/>
                <w:iCs/>
              </w:rPr>
            </w:pPr>
          </w:p>
        </w:tc>
      </w:tr>
      <w:tr w:rsidR="00955F90" w:rsidTr="00416D79">
        <w:tc>
          <w:tcPr>
            <w:tcW w:w="4878" w:type="dxa"/>
          </w:tcPr>
          <w:p w:rsidR="00955F90" w:rsidRDefault="00955F90" w:rsidP="00A34A2B">
            <w:pPr>
              <w:rPr>
                <w:bCs/>
                <w:iCs/>
              </w:rPr>
            </w:pPr>
          </w:p>
        </w:tc>
        <w:tc>
          <w:tcPr>
            <w:tcW w:w="4698" w:type="dxa"/>
          </w:tcPr>
          <w:p w:rsidR="00955F90" w:rsidRDefault="00955F90" w:rsidP="00A34A2B">
            <w:pPr>
              <w:rPr>
                <w:bCs/>
                <w:iCs/>
              </w:rPr>
            </w:pPr>
          </w:p>
        </w:tc>
      </w:tr>
    </w:tbl>
    <w:p w:rsidR="00A34A2B" w:rsidRDefault="00A34A2B" w:rsidP="00A34A2B">
      <w:pPr>
        <w:rPr>
          <w:bCs/>
          <w:iCs/>
        </w:rPr>
      </w:pPr>
    </w:p>
    <w:p w:rsidR="00A34A2B" w:rsidRPr="00357ADB" w:rsidRDefault="00A34A2B" w:rsidP="00A34A2B">
      <w:pPr>
        <w:rPr>
          <w:b/>
          <w:bCs/>
          <w:iCs/>
        </w:rPr>
      </w:pPr>
    </w:p>
    <w:p w:rsidR="00A34A2B" w:rsidRPr="00357ADB" w:rsidRDefault="00A34A2B" w:rsidP="00A34A2B">
      <w:pPr>
        <w:rPr>
          <w:b/>
          <w:bCs/>
          <w:iCs/>
        </w:rPr>
      </w:pPr>
    </w:p>
    <w:p w:rsidR="00357ADB" w:rsidRDefault="00357ADB" w:rsidP="00A34A2B">
      <w:pPr>
        <w:rPr>
          <w:b/>
          <w:bCs/>
          <w:iCs/>
        </w:rPr>
      </w:pPr>
    </w:p>
    <w:p w:rsidR="007718F0" w:rsidRPr="00357ADB" w:rsidRDefault="007718F0" w:rsidP="00A34A2B">
      <w:pPr>
        <w:rPr>
          <w:b/>
          <w:bCs/>
          <w:iCs/>
        </w:rPr>
      </w:pPr>
    </w:p>
    <w:p w:rsidR="00A34A2B" w:rsidRPr="00A34A2B" w:rsidRDefault="00A34A2B" w:rsidP="00A34A2B"/>
    <w:tbl>
      <w:tblPr>
        <w:tblW w:w="105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4950"/>
      </w:tblGrid>
      <w:tr w:rsidR="001D1D51" w:rsidRPr="00005612" w:rsidTr="00357ADB">
        <w:trPr>
          <w:trHeight w:val="305"/>
        </w:trPr>
        <w:tc>
          <w:tcPr>
            <w:tcW w:w="10530" w:type="dxa"/>
            <w:gridSpan w:val="2"/>
            <w:shd w:val="clear" w:color="auto" w:fill="000000" w:themeFill="text1"/>
            <w:vAlign w:val="center"/>
          </w:tcPr>
          <w:p w:rsidR="001D1D51" w:rsidRPr="004822DA" w:rsidRDefault="00D332A0" w:rsidP="00D51745">
            <w:pPr>
              <w:ind w:left="-108" w:right="-108"/>
              <w:jc w:val="center"/>
              <w:rPr>
                <w:b/>
                <w:bCs/>
                <w:color w:val="FFFFFF" w:themeColor="background1"/>
                <w:lang w:val="it-IT"/>
              </w:rPr>
            </w:pPr>
            <w:r>
              <w:rPr>
                <w:b/>
                <w:bCs/>
                <w:color w:val="FFFFFF" w:themeColor="background1"/>
                <w:lang w:val="it-IT"/>
              </w:rPr>
              <w:t>Emergency Command Center / Crisis Management Team Operations Room</w:t>
            </w:r>
          </w:p>
        </w:tc>
      </w:tr>
      <w:tr w:rsidR="001D1D51" w:rsidRPr="00005612" w:rsidTr="00357ADB">
        <w:trPr>
          <w:trHeight w:val="971"/>
        </w:trPr>
        <w:tc>
          <w:tcPr>
            <w:tcW w:w="5580" w:type="dxa"/>
          </w:tcPr>
          <w:p w:rsidR="001D1D51" w:rsidRPr="00005612" w:rsidRDefault="001D1D51" w:rsidP="00D51745">
            <w:pPr>
              <w:ind w:right="-108"/>
              <w:jc w:val="center"/>
              <w:rPr>
                <w:b/>
                <w:bCs/>
              </w:rPr>
            </w:pPr>
            <w:r w:rsidRPr="00005612">
              <w:rPr>
                <w:b/>
                <w:bCs/>
              </w:rPr>
              <w:t>Primary Physical:</w:t>
            </w:r>
          </w:p>
          <w:p w:rsidR="001D1D51" w:rsidRPr="00005612" w:rsidRDefault="001D1D51" w:rsidP="00D51745">
            <w:pPr>
              <w:ind w:right="-108"/>
              <w:jc w:val="center"/>
              <w:rPr>
                <w:b/>
                <w:bCs/>
              </w:rPr>
            </w:pPr>
          </w:p>
          <w:p w:rsidR="00FC2477" w:rsidRPr="007718F0" w:rsidRDefault="00416D79" w:rsidP="00AB3684">
            <w:pPr>
              <w:snapToGrid w:val="0"/>
              <w:ind w:right="-108"/>
              <w:jc w:val="center"/>
              <w:rPr>
                <w:bCs/>
                <w:i/>
                <w:color w:val="FF0000"/>
              </w:rPr>
            </w:pPr>
            <w:r w:rsidRPr="007718F0">
              <w:rPr>
                <w:b/>
                <w:bCs/>
                <w:i/>
                <w:color w:val="FF0000"/>
                <w:u w:val="single"/>
              </w:rPr>
              <w:t>(XXXXXX)</w:t>
            </w:r>
          </w:p>
        </w:tc>
        <w:tc>
          <w:tcPr>
            <w:tcW w:w="4950" w:type="dxa"/>
          </w:tcPr>
          <w:p w:rsidR="001D1D51" w:rsidRPr="00005612" w:rsidRDefault="001D1D51" w:rsidP="00D51745">
            <w:pPr>
              <w:ind w:left="-108" w:right="-108"/>
              <w:jc w:val="center"/>
              <w:rPr>
                <w:b/>
                <w:bCs/>
                <w:lang w:val="it-IT"/>
              </w:rPr>
            </w:pPr>
            <w:r w:rsidRPr="00005612">
              <w:rPr>
                <w:b/>
                <w:bCs/>
                <w:lang w:val="it-IT"/>
              </w:rPr>
              <w:t>Alternate Physical:</w:t>
            </w:r>
          </w:p>
          <w:p w:rsidR="001D1D51" w:rsidRPr="00005612" w:rsidRDefault="001D1D51" w:rsidP="00D51745">
            <w:pPr>
              <w:ind w:left="-108" w:right="-108"/>
              <w:jc w:val="center"/>
              <w:rPr>
                <w:b/>
                <w:bCs/>
                <w:lang w:val="it-IT"/>
              </w:rPr>
            </w:pPr>
          </w:p>
          <w:p w:rsidR="001D1D51" w:rsidRPr="007718F0" w:rsidRDefault="00416D79" w:rsidP="00D51745">
            <w:pPr>
              <w:ind w:left="-108" w:right="-108"/>
              <w:jc w:val="center"/>
              <w:rPr>
                <w:bCs/>
                <w:i/>
                <w:color w:val="FF0000"/>
                <w:lang w:val="it-IT"/>
              </w:rPr>
            </w:pPr>
            <w:r w:rsidRPr="007718F0">
              <w:rPr>
                <w:b/>
                <w:bCs/>
                <w:i/>
                <w:color w:val="FF0000"/>
                <w:u w:val="single"/>
                <w:lang w:val="it-IT"/>
              </w:rPr>
              <w:t>(XXXXXXXXXXXX)</w:t>
            </w:r>
          </w:p>
          <w:p w:rsidR="000F48BC" w:rsidRDefault="000F48BC" w:rsidP="00D51745">
            <w:pPr>
              <w:ind w:left="-108" w:right="-108"/>
              <w:jc w:val="center"/>
              <w:rPr>
                <w:bCs/>
                <w:i/>
                <w:lang w:val="it-IT"/>
              </w:rPr>
            </w:pPr>
          </w:p>
          <w:p w:rsidR="001D1D51" w:rsidRPr="00005612" w:rsidRDefault="001D1D51" w:rsidP="00AB3684">
            <w:pPr>
              <w:ind w:left="-108" w:right="-108"/>
              <w:jc w:val="center"/>
              <w:rPr>
                <w:b/>
                <w:bCs/>
                <w:lang w:val="it-IT"/>
              </w:rPr>
            </w:pPr>
          </w:p>
        </w:tc>
      </w:tr>
      <w:tr w:rsidR="00D65A1C" w:rsidRPr="00005612" w:rsidTr="00357ADB">
        <w:tc>
          <w:tcPr>
            <w:tcW w:w="10530" w:type="dxa"/>
            <w:gridSpan w:val="2"/>
          </w:tcPr>
          <w:p w:rsidR="00357ADB" w:rsidRPr="007718F0" w:rsidRDefault="00357ADB" w:rsidP="00357ADB">
            <w:pPr>
              <w:pStyle w:val="ListParagraph"/>
              <w:ind w:right="-720"/>
              <w:jc w:val="center"/>
              <w:rPr>
                <w:b/>
                <w:bCs/>
                <w:iCs/>
              </w:rPr>
            </w:pPr>
            <w:r w:rsidRPr="007718F0">
              <w:rPr>
                <w:b/>
                <w:bCs/>
                <w:iCs/>
              </w:rPr>
              <w:t>To Contact Individuals or Teams Using Communicator NXT System:</w:t>
            </w:r>
          </w:p>
          <w:p w:rsidR="00357ADB" w:rsidRDefault="00357ADB" w:rsidP="00357ADB">
            <w:pPr>
              <w:pStyle w:val="ListParagraph"/>
              <w:ind w:right="-720"/>
              <w:jc w:val="center"/>
              <w:rPr>
                <w:b/>
                <w:bCs/>
                <w:iCs/>
              </w:rPr>
            </w:pPr>
          </w:p>
          <w:p w:rsidR="00D65A1C" w:rsidRDefault="00D65A1C" w:rsidP="00D65A1C">
            <w:pPr>
              <w:pStyle w:val="ListParagraph"/>
              <w:numPr>
                <w:ilvl w:val="0"/>
                <w:numId w:val="31"/>
              </w:numPr>
              <w:ind w:right="-720"/>
              <w:rPr>
                <w:b/>
                <w:bCs/>
                <w:iCs/>
              </w:rPr>
            </w:pPr>
            <w:r>
              <w:rPr>
                <w:b/>
                <w:bCs/>
                <w:iCs/>
              </w:rPr>
              <w:t>Contact Security Monitoring</w:t>
            </w:r>
            <w:r w:rsidR="000F5BCD">
              <w:rPr>
                <w:b/>
                <w:bCs/>
                <w:iCs/>
              </w:rPr>
              <w:t xml:space="preserve"> </w:t>
            </w:r>
            <w:r>
              <w:rPr>
                <w:b/>
                <w:bCs/>
                <w:iCs/>
              </w:rPr>
              <w:t xml:space="preserve">Center: </w:t>
            </w:r>
            <w:r w:rsidR="004557CC">
              <w:rPr>
                <w:b/>
                <w:bCs/>
                <w:iCs/>
              </w:rPr>
              <w:t>xxx</w:t>
            </w:r>
            <w:r>
              <w:rPr>
                <w:b/>
                <w:bCs/>
                <w:iCs/>
              </w:rPr>
              <w:t>-</w:t>
            </w:r>
            <w:r w:rsidR="004557CC">
              <w:rPr>
                <w:b/>
                <w:bCs/>
                <w:iCs/>
              </w:rPr>
              <w:t>xxx</w:t>
            </w:r>
            <w:r>
              <w:rPr>
                <w:b/>
                <w:bCs/>
                <w:iCs/>
              </w:rPr>
              <w:t>-3333</w:t>
            </w:r>
          </w:p>
          <w:p w:rsidR="00357ADB" w:rsidRDefault="00357ADB" w:rsidP="00357ADB">
            <w:pPr>
              <w:pStyle w:val="ListParagraph"/>
              <w:ind w:right="-720"/>
              <w:rPr>
                <w:b/>
                <w:bCs/>
                <w:iCs/>
              </w:rPr>
            </w:pPr>
          </w:p>
          <w:p w:rsidR="00357ADB" w:rsidRDefault="00D324D5" w:rsidP="00357ADB">
            <w:pPr>
              <w:pStyle w:val="ListParagraph"/>
              <w:numPr>
                <w:ilvl w:val="0"/>
                <w:numId w:val="31"/>
              </w:numPr>
              <w:ind w:right="-720"/>
              <w:rPr>
                <w:b/>
                <w:bCs/>
                <w:iCs/>
              </w:rPr>
            </w:pPr>
            <w:r>
              <w:rPr>
                <w:b/>
                <w:bCs/>
                <w:iCs/>
              </w:rPr>
              <w:t xml:space="preserve">Identify yourself and inform the operator that you would like to </w:t>
            </w:r>
            <w:r w:rsidR="00357ADB">
              <w:rPr>
                <w:b/>
                <w:bCs/>
                <w:iCs/>
              </w:rPr>
              <w:t>send a message using Communicator</w:t>
            </w:r>
          </w:p>
          <w:p w:rsidR="00357ADB" w:rsidRPr="00357ADB" w:rsidRDefault="00357ADB" w:rsidP="00357ADB">
            <w:pPr>
              <w:pStyle w:val="ListParagraph"/>
              <w:rPr>
                <w:b/>
                <w:bCs/>
                <w:iCs/>
              </w:rPr>
            </w:pPr>
          </w:p>
          <w:p w:rsidR="00357ADB" w:rsidRDefault="00357ADB" w:rsidP="00357ADB">
            <w:pPr>
              <w:pStyle w:val="ListParagraph"/>
              <w:numPr>
                <w:ilvl w:val="0"/>
                <w:numId w:val="31"/>
              </w:numPr>
              <w:ind w:right="-720"/>
              <w:rPr>
                <w:b/>
                <w:bCs/>
                <w:iCs/>
              </w:rPr>
            </w:pPr>
            <w:r>
              <w:rPr>
                <w:b/>
                <w:bCs/>
                <w:iCs/>
              </w:rPr>
              <w:t>Identify the name of individual personnel or the pre-designated team</w:t>
            </w:r>
          </w:p>
          <w:p w:rsidR="00D324D5" w:rsidRPr="00AB3684" w:rsidRDefault="00D324D5" w:rsidP="00357ADB">
            <w:pPr>
              <w:pStyle w:val="ListParagraph"/>
              <w:ind w:right="-720"/>
              <w:rPr>
                <w:b/>
                <w:bCs/>
                <w:iCs/>
              </w:rPr>
            </w:pPr>
          </w:p>
          <w:p w:rsidR="00D324D5" w:rsidRDefault="00D324D5" w:rsidP="00D324D5">
            <w:pPr>
              <w:pStyle w:val="ListParagraph"/>
              <w:numPr>
                <w:ilvl w:val="0"/>
                <w:numId w:val="31"/>
              </w:numPr>
              <w:ind w:right="-720"/>
              <w:rPr>
                <w:b/>
                <w:bCs/>
                <w:iCs/>
              </w:rPr>
            </w:pPr>
            <w:r>
              <w:rPr>
                <w:b/>
                <w:bCs/>
                <w:iCs/>
              </w:rPr>
              <w:t xml:space="preserve">Provide verification code: </w:t>
            </w:r>
            <w:r w:rsidR="004557CC">
              <w:rPr>
                <w:b/>
                <w:bCs/>
                <w:iCs/>
              </w:rPr>
              <w:t>xxxx</w:t>
            </w:r>
          </w:p>
          <w:p w:rsidR="00357ADB" w:rsidRPr="00357ADB" w:rsidRDefault="00357ADB" w:rsidP="00357ADB">
            <w:pPr>
              <w:ind w:right="-720"/>
              <w:rPr>
                <w:b/>
                <w:bCs/>
                <w:iCs/>
              </w:rPr>
            </w:pPr>
          </w:p>
          <w:p w:rsidR="00371FC7" w:rsidRDefault="00D324D5" w:rsidP="000F5BCD">
            <w:pPr>
              <w:pStyle w:val="ListParagraph"/>
              <w:numPr>
                <w:ilvl w:val="0"/>
                <w:numId w:val="31"/>
              </w:numPr>
              <w:ind w:right="-720"/>
              <w:rPr>
                <w:b/>
                <w:bCs/>
                <w:iCs/>
              </w:rPr>
            </w:pPr>
            <w:r w:rsidRPr="000F5BCD">
              <w:rPr>
                <w:b/>
                <w:bCs/>
                <w:iCs/>
              </w:rPr>
              <w:t>Provide the operator t</w:t>
            </w:r>
            <w:r w:rsidR="00357ADB" w:rsidRPr="000F5BCD">
              <w:rPr>
                <w:b/>
                <w:bCs/>
                <w:iCs/>
              </w:rPr>
              <w:t xml:space="preserve">he message you would like sent (e.g., </w:t>
            </w:r>
            <w:r w:rsidR="00371FC7">
              <w:rPr>
                <w:b/>
                <w:bCs/>
                <w:iCs/>
              </w:rPr>
              <w:t>“A</w:t>
            </w:r>
            <w:r w:rsidR="00357ADB" w:rsidRPr="000F5BCD">
              <w:rPr>
                <w:b/>
                <w:bCs/>
                <w:iCs/>
              </w:rPr>
              <w:t>ll available CMT members respond to the</w:t>
            </w:r>
          </w:p>
          <w:p w:rsidR="000F5BCD" w:rsidRDefault="00357ADB" w:rsidP="00371FC7">
            <w:pPr>
              <w:pStyle w:val="ListParagraph"/>
              <w:ind w:right="-720"/>
              <w:rPr>
                <w:b/>
                <w:bCs/>
                <w:iCs/>
              </w:rPr>
            </w:pPr>
            <w:r w:rsidRPr="000F5BCD">
              <w:rPr>
                <w:b/>
                <w:bCs/>
                <w:iCs/>
              </w:rPr>
              <w:t>Security Center immediately</w:t>
            </w:r>
            <w:r w:rsidR="00371FC7">
              <w:rPr>
                <w:b/>
                <w:bCs/>
                <w:iCs/>
              </w:rPr>
              <w:t>”</w:t>
            </w:r>
            <w:r w:rsidRPr="000F5BCD">
              <w:rPr>
                <w:b/>
                <w:bCs/>
                <w:iCs/>
              </w:rPr>
              <w:t>)</w:t>
            </w:r>
            <w:r w:rsidR="000F5BCD" w:rsidRPr="000F5BCD">
              <w:rPr>
                <w:b/>
                <w:bCs/>
                <w:iCs/>
              </w:rPr>
              <w:t xml:space="preserve">. </w:t>
            </w:r>
            <w:r w:rsidR="000F5BCD">
              <w:rPr>
                <w:b/>
                <w:bCs/>
                <w:iCs/>
              </w:rPr>
              <w:t xml:space="preserve"> </w:t>
            </w:r>
          </w:p>
          <w:p w:rsidR="000F5BCD" w:rsidRPr="000F5BCD" w:rsidRDefault="000F5BCD" w:rsidP="000F5BCD">
            <w:pPr>
              <w:pStyle w:val="ListParagraph"/>
              <w:rPr>
                <w:b/>
                <w:bCs/>
                <w:iCs/>
              </w:rPr>
            </w:pPr>
          </w:p>
          <w:p w:rsidR="00371FC7" w:rsidRDefault="00D324D5" w:rsidP="000F5BCD">
            <w:pPr>
              <w:pStyle w:val="ListParagraph"/>
              <w:numPr>
                <w:ilvl w:val="0"/>
                <w:numId w:val="31"/>
              </w:numPr>
              <w:ind w:right="-720"/>
              <w:rPr>
                <w:b/>
                <w:bCs/>
                <w:iCs/>
              </w:rPr>
            </w:pPr>
            <w:r w:rsidRPr="000F5BCD">
              <w:rPr>
                <w:b/>
                <w:bCs/>
                <w:iCs/>
              </w:rPr>
              <w:t>If a conference call is being organized</w:t>
            </w:r>
            <w:r w:rsidR="00357ADB" w:rsidRPr="000F5BCD">
              <w:rPr>
                <w:b/>
                <w:bCs/>
                <w:iCs/>
              </w:rPr>
              <w:t xml:space="preserve"> instead of a physical response, </w:t>
            </w:r>
            <w:r w:rsidR="000F5BCD" w:rsidRPr="000F5BCD">
              <w:rPr>
                <w:b/>
                <w:bCs/>
                <w:iCs/>
              </w:rPr>
              <w:t xml:space="preserve">relay </w:t>
            </w:r>
            <w:r w:rsidR="00371FC7">
              <w:rPr>
                <w:b/>
                <w:bCs/>
                <w:iCs/>
              </w:rPr>
              <w:t xml:space="preserve">the </w:t>
            </w:r>
            <w:r w:rsidR="004557CC">
              <w:rPr>
                <w:b/>
                <w:bCs/>
                <w:iCs/>
              </w:rPr>
              <w:t>XXX</w:t>
            </w:r>
            <w:r w:rsidR="000F5BCD" w:rsidRPr="000F5BCD">
              <w:rPr>
                <w:b/>
                <w:bCs/>
                <w:iCs/>
              </w:rPr>
              <w:t xml:space="preserve"> Reservation Plus</w:t>
            </w:r>
          </w:p>
          <w:p w:rsidR="00371FC7" w:rsidRDefault="000F5BCD" w:rsidP="00371FC7">
            <w:pPr>
              <w:pStyle w:val="ListParagraph"/>
              <w:ind w:right="-720"/>
              <w:rPr>
                <w:b/>
                <w:bCs/>
                <w:iCs/>
              </w:rPr>
            </w:pPr>
            <w:r w:rsidRPr="000F5BCD">
              <w:rPr>
                <w:b/>
                <w:bCs/>
                <w:iCs/>
              </w:rPr>
              <w:t xml:space="preserve"> Conference </w:t>
            </w:r>
            <w:r w:rsidR="00371FC7">
              <w:rPr>
                <w:b/>
                <w:bCs/>
                <w:iCs/>
              </w:rPr>
              <w:t>Line</w:t>
            </w:r>
            <w:r w:rsidRPr="000F5BCD">
              <w:rPr>
                <w:b/>
                <w:bCs/>
                <w:iCs/>
              </w:rPr>
              <w:t xml:space="preserve"> information </w:t>
            </w:r>
            <w:r w:rsidR="00371FC7">
              <w:rPr>
                <w:b/>
                <w:bCs/>
                <w:iCs/>
              </w:rPr>
              <w:t>in your message:</w:t>
            </w:r>
          </w:p>
          <w:p w:rsidR="00371FC7" w:rsidRDefault="00371FC7" w:rsidP="00371FC7">
            <w:pPr>
              <w:pStyle w:val="ListParagraph"/>
              <w:ind w:right="-720"/>
              <w:rPr>
                <w:b/>
                <w:bCs/>
                <w:iCs/>
              </w:rPr>
            </w:pPr>
          </w:p>
          <w:p w:rsidR="00371FC7" w:rsidRDefault="00371FC7" w:rsidP="005E6A0A">
            <w:pPr>
              <w:pStyle w:val="ListParagraph"/>
              <w:ind w:left="1440" w:right="-720"/>
              <w:rPr>
                <w:b/>
                <w:bCs/>
                <w:iCs/>
              </w:rPr>
            </w:pPr>
            <w:r>
              <w:rPr>
                <w:b/>
                <w:bCs/>
                <w:iCs/>
              </w:rPr>
              <w:t xml:space="preserve">An emergency is in progress . All CMT Members call the </w:t>
            </w:r>
            <w:r w:rsidR="004557CC">
              <w:rPr>
                <w:b/>
                <w:bCs/>
                <w:iCs/>
              </w:rPr>
              <w:t>XXX</w:t>
            </w:r>
            <w:r>
              <w:rPr>
                <w:b/>
                <w:bCs/>
                <w:iCs/>
              </w:rPr>
              <w:t xml:space="preserve"> Conference Line</w:t>
            </w:r>
          </w:p>
          <w:p w:rsidR="00D324D5" w:rsidRPr="000F5BCD" w:rsidRDefault="00371FC7" w:rsidP="005E6A0A">
            <w:pPr>
              <w:pStyle w:val="ListParagraph"/>
              <w:ind w:left="1440" w:right="-720"/>
              <w:rPr>
                <w:b/>
                <w:bCs/>
                <w:iCs/>
              </w:rPr>
            </w:pPr>
            <w:r>
              <w:rPr>
                <w:b/>
                <w:bCs/>
                <w:iCs/>
              </w:rPr>
              <w:t>at: (</w:t>
            </w:r>
            <w:r w:rsidRPr="00371FC7">
              <w:rPr>
                <w:b/>
                <w:bCs/>
                <w:iCs/>
                <w:u w:val="single"/>
              </w:rPr>
              <w:t>provide specific time</w:t>
            </w:r>
            <w:r>
              <w:rPr>
                <w:b/>
                <w:bCs/>
                <w:iCs/>
              </w:rPr>
              <w:t>).</w:t>
            </w:r>
            <w:r w:rsidR="00D324D5" w:rsidRPr="000F5BCD">
              <w:rPr>
                <w:b/>
                <w:bCs/>
                <w:iCs/>
              </w:rPr>
              <w:t xml:space="preserve"> </w:t>
            </w:r>
          </w:p>
          <w:p w:rsidR="00357ADB" w:rsidRDefault="004557CC" w:rsidP="005E6A0A">
            <w:pPr>
              <w:pStyle w:val="ListParagraph"/>
              <w:ind w:left="1440"/>
              <w:rPr>
                <w:b/>
                <w:bCs/>
                <w:iCs/>
              </w:rPr>
            </w:pPr>
            <w:r>
              <w:rPr>
                <w:b/>
                <w:bCs/>
                <w:iCs/>
              </w:rPr>
              <w:t>XXX</w:t>
            </w:r>
            <w:r w:rsidR="00357ADB">
              <w:rPr>
                <w:b/>
                <w:bCs/>
                <w:iCs/>
              </w:rPr>
              <w:t xml:space="preserve"> Conference Code: 866-217-3840</w:t>
            </w:r>
          </w:p>
          <w:p w:rsidR="00357ADB" w:rsidRDefault="000F5BCD" w:rsidP="005E6A0A">
            <w:pPr>
              <w:pStyle w:val="ListParagraph"/>
              <w:ind w:left="1440"/>
              <w:rPr>
                <w:b/>
                <w:bCs/>
                <w:iCs/>
              </w:rPr>
            </w:pPr>
            <w:r>
              <w:rPr>
                <w:b/>
                <w:bCs/>
                <w:iCs/>
              </w:rPr>
              <w:t xml:space="preserve">Meeting ID Number: </w:t>
            </w:r>
            <w:r w:rsidR="00357ADB">
              <w:rPr>
                <w:b/>
                <w:bCs/>
                <w:iCs/>
              </w:rPr>
              <w:t xml:space="preserve">(provide organizer’s </w:t>
            </w:r>
            <w:r>
              <w:rPr>
                <w:b/>
                <w:bCs/>
                <w:iCs/>
              </w:rPr>
              <w:t>meeting ID code)</w:t>
            </w:r>
          </w:p>
          <w:p w:rsidR="00D65A1C" w:rsidRDefault="00371FC7" w:rsidP="005E6A0A">
            <w:pPr>
              <w:pStyle w:val="ListParagraph"/>
              <w:ind w:left="1440"/>
              <w:rPr>
                <w:b/>
                <w:bCs/>
                <w:iCs/>
              </w:rPr>
            </w:pPr>
            <w:r>
              <w:rPr>
                <w:b/>
                <w:bCs/>
                <w:iCs/>
              </w:rPr>
              <w:t>*12 to connect as Leader</w:t>
            </w:r>
          </w:p>
        </w:tc>
      </w:tr>
    </w:tbl>
    <w:p w:rsidR="007718F0" w:rsidRDefault="007718F0" w:rsidP="00475B82">
      <w:pPr>
        <w:pStyle w:val="Heading1"/>
      </w:pPr>
      <w:bookmarkStart w:id="57" w:name="_Toc340483707"/>
      <w:bookmarkStart w:id="58" w:name="_Toc340490174"/>
    </w:p>
    <w:p w:rsidR="007718F0" w:rsidRDefault="007718F0" w:rsidP="007718F0">
      <w:r>
        <w:br w:type="page"/>
      </w:r>
    </w:p>
    <w:p w:rsidR="00475B82" w:rsidRDefault="00475B82" w:rsidP="00475B82">
      <w:pPr>
        <w:pStyle w:val="Heading1"/>
      </w:pPr>
      <w:r w:rsidRPr="00005612">
        <w:lastRenderedPageBreak/>
        <w:t xml:space="preserve">Appendix </w:t>
      </w:r>
      <w:r w:rsidR="005D5789">
        <w:t>A</w:t>
      </w:r>
      <w:r w:rsidRPr="00005612">
        <w:t xml:space="preserve"> – </w:t>
      </w:r>
      <w:r w:rsidR="00CC58CD">
        <w:t xml:space="preserve">Guidance and </w:t>
      </w:r>
      <w:r w:rsidRPr="00005612">
        <w:t>Checklists</w:t>
      </w:r>
      <w:bookmarkEnd w:id="53"/>
      <w:bookmarkEnd w:id="57"/>
      <w:bookmarkEnd w:id="58"/>
    </w:p>
    <w:p w:rsidR="0093182A" w:rsidRDefault="0093182A" w:rsidP="0093182A"/>
    <w:p w:rsidR="0093182A" w:rsidRPr="0093182A" w:rsidRDefault="0093182A" w:rsidP="0093182A">
      <w:r>
        <w:t xml:space="preserve">The following section contains </w:t>
      </w:r>
      <w:r w:rsidR="00CC58CD" w:rsidRPr="00DF658B">
        <w:rPr>
          <w:u w:val="single"/>
        </w:rPr>
        <w:t>guidance</w:t>
      </w:r>
      <w:r>
        <w:t xml:space="preserve"> and checklists to support response actions from </w:t>
      </w:r>
      <w:r w:rsidR="00CC58CD">
        <w:t xml:space="preserve">the </w:t>
      </w:r>
      <w:r>
        <w:t>IC</w:t>
      </w:r>
      <w:r w:rsidR="00DF658B">
        <w:t>,</w:t>
      </w:r>
      <w:r>
        <w:t xml:space="preserve"> CMT</w:t>
      </w:r>
      <w:r w:rsidR="00DF658B">
        <w:t>, and other supporting functions</w:t>
      </w:r>
      <w:r>
        <w:t>.</w:t>
      </w:r>
      <w:r w:rsidR="00C0579B">
        <w:t xml:space="preserve"> The information is provided as a resource and not all items will be pertinent to every incident. However, all key actions taken by supporting members and teams should be carefully document and tracked for use during the incident</w:t>
      </w:r>
      <w:r w:rsidR="00040FA7">
        <w:t xml:space="preserve"> and to support post incident investigation and recovery activities.</w:t>
      </w:r>
    </w:p>
    <w:p w:rsidR="00CB37B0" w:rsidRDefault="00CB37B0" w:rsidP="00CB37B0"/>
    <w:p w:rsidR="0093182A" w:rsidRDefault="0093182A" w:rsidP="00CB37B0"/>
    <w:p w:rsidR="0093182A" w:rsidRPr="0093182A" w:rsidRDefault="0093182A" w:rsidP="0093182A">
      <w:pPr>
        <w:ind w:left="2160" w:firstLine="720"/>
        <w:rPr>
          <w:b/>
        </w:rPr>
      </w:pPr>
      <w:r w:rsidRPr="0093182A">
        <w:rPr>
          <w:b/>
        </w:rPr>
        <w:t>ESCLATION EVALUATION</w:t>
      </w:r>
    </w:p>
    <w:p w:rsidR="00475B82" w:rsidRPr="00005612" w:rsidRDefault="00475B82" w:rsidP="0093182A">
      <w:pPr>
        <w:pStyle w:val="Heading2"/>
        <w:ind w:left="792" w:hanging="432"/>
        <w:jc w:val="center"/>
        <w:rPr>
          <w:rStyle w:val="Heading1Char"/>
          <w:color w:val="000000"/>
        </w:rPr>
      </w:pPr>
    </w:p>
    <w:p w:rsidR="00327EF7" w:rsidRDefault="00EA51AD"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r w:rsidRPr="00A25FC8">
        <w:object w:dxaOrig="4824" w:dyaOrig="3612">
          <v:shape id="_x0000_i1026" type="#_x0000_t75" style="width:488.25pt;height:397.5pt" o:ole="">
            <v:imagedata r:id="rId12" o:title=""/>
          </v:shape>
          <o:OLEObject Type="Embed" ProgID="PowerPoint.Slide.12" ShapeID="_x0000_i1026" DrawAspect="Content" ObjectID="_1620964411" r:id="rId13"/>
        </w:object>
      </w:r>
    </w:p>
    <w:p w:rsidR="00327EF7" w:rsidRDefault="00327EF7"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327EF7" w:rsidRDefault="007C04C9" w:rsidP="007C04C9">
      <w:pPr>
        <w:tabs>
          <w:tab w:val="left" w:pos="-1440"/>
          <w:tab w:val="left" w:pos="-720"/>
          <w:tab w:val="left" w:pos="0"/>
        </w:tabs>
      </w:pPr>
      <w:r>
        <w:tab/>
      </w:r>
      <w:r>
        <w:tab/>
      </w:r>
      <w:r>
        <w:tab/>
      </w:r>
    </w:p>
    <w:p w:rsidR="00327EF7" w:rsidRDefault="00327EF7"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D709DE" w:rsidRDefault="00D709DE"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D709DE" w:rsidRDefault="00D709DE"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D709DE" w:rsidRDefault="00D709DE"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D709DE" w:rsidRDefault="00D709DE"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D709DE" w:rsidRDefault="00D709DE"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D709DE" w:rsidRDefault="00D709DE"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D709DE" w:rsidRDefault="00D709DE" w:rsidP="00762943">
      <w:pPr>
        <w:tabs>
          <w:tab w:val="left" w:pos="-1440"/>
          <w:tab w:val="left" w:pos="-720"/>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762943" w:rsidRPr="00D9521E" w:rsidRDefault="0093182A" w:rsidP="00475B82">
      <w:pPr>
        <w:ind w:right="-720"/>
        <w:rPr>
          <w:b/>
          <w:bCs/>
          <w:i/>
          <w:lang w:val="en-GB"/>
        </w:rPr>
      </w:pPr>
      <w:r>
        <w:rPr>
          <w:b/>
          <w:i/>
        </w:rPr>
        <w:lastRenderedPageBreak/>
        <w:t>Incident Commander</w:t>
      </w:r>
      <w:r w:rsidR="00CC58CD">
        <w:rPr>
          <w:b/>
          <w:i/>
        </w:rPr>
        <w:t>/</w:t>
      </w:r>
      <w:r w:rsidR="007718F0">
        <w:rPr>
          <w:b/>
          <w:i/>
        </w:rPr>
        <w:t>Event</w:t>
      </w:r>
      <w:r w:rsidR="00CC58CD">
        <w:rPr>
          <w:b/>
          <w:i/>
        </w:rPr>
        <w:t xml:space="preserve"> Coordinator</w:t>
      </w:r>
      <w:r w:rsidR="00876800">
        <w:rPr>
          <w:b/>
          <w:i/>
        </w:rPr>
        <w:t xml:space="preserve"> on Scene</w:t>
      </w:r>
    </w:p>
    <w:p w:rsidR="00475B82" w:rsidRPr="00005612" w:rsidRDefault="00475B82" w:rsidP="00475B82">
      <w:pPr>
        <w:ind w:right="-720"/>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4"/>
        <w:gridCol w:w="8725"/>
      </w:tblGrid>
      <w:tr w:rsidR="0093182A" w:rsidRPr="00005612" w:rsidTr="00F4351A">
        <w:trPr>
          <w:trHeight w:val="125"/>
        </w:trPr>
        <w:tc>
          <w:tcPr>
            <w:tcW w:w="393" w:type="pct"/>
          </w:tcPr>
          <w:p w:rsidR="0093182A" w:rsidRPr="00DD1239" w:rsidRDefault="00EE6054" w:rsidP="00952ACF">
            <w:pPr>
              <w:pStyle w:val="Text"/>
              <w:ind w:left="0" w:right="-17"/>
              <w:jc w:val="center"/>
              <w:rPr>
                <w:rFonts w:ascii="Times New Roman" w:hAnsi="Times New Roman"/>
                <w:b/>
              </w:rPr>
            </w:pPr>
            <w:r>
              <w:rPr>
                <w:rFonts w:ascii="Times New Roman" w:hAnsi="Times New Roman"/>
                <w:b/>
              </w:rPr>
              <w:t>Check</w:t>
            </w:r>
          </w:p>
        </w:tc>
        <w:tc>
          <w:tcPr>
            <w:tcW w:w="4607" w:type="pct"/>
          </w:tcPr>
          <w:p w:rsidR="0093182A" w:rsidRPr="00DD1239" w:rsidRDefault="0093182A" w:rsidP="00DD1239">
            <w:pPr>
              <w:pStyle w:val="Text"/>
              <w:ind w:left="0" w:right="-18"/>
              <w:jc w:val="center"/>
              <w:rPr>
                <w:rFonts w:ascii="Times New Roman" w:hAnsi="Times New Roman"/>
                <w:b/>
              </w:rPr>
            </w:pPr>
            <w:r w:rsidRPr="00DD1239">
              <w:rPr>
                <w:rFonts w:ascii="Times New Roman" w:hAnsi="Times New Roman"/>
                <w:b/>
              </w:rPr>
              <w:t>Item</w:t>
            </w:r>
          </w:p>
        </w:tc>
      </w:tr>
      <w:tr w:rsidR="000200DD" w:rsidRPr="00005612" w:rsidTr="00F4351A">
        <w:trPr>
          <w:trHeight w:val="216"/>
        </w:trPr>
        <w:tc>
          <w:tcPr>
            <w:tcW w:w="393" w:type="pct"/>
          </w:tcPr>
          <w:p w:rsidR="000200DD" w:rsidRPr="00005612" w:rsidRDefault="000200DD" w:rsidP="00952ACF">
            <w:pPr>
              <w:pStyle w:val="Text"/>
              <w:ind w:left="0" w:right="-17"/>
              <w:jc w:val="center"/>
              <w:rPr>
                <w:rFonts w:ascii="Times New Roman" w:hAnsi="Times New Roman"/>
              </w:rPr>
            </w:pPr>
          </w:p>
        </w:tc>
        <w:tc>
          <w:tcPr>
            <w:tcW w:w="4607" w:type="pct"/>
          </w:tcPr>
          <w:p w:rsidR="000200DD" w:rsidRPr="00005612" w:rsidRDefault="000200DD" w:rsidP="00102818">
            <w:pPr>
              <w:pStyle w:val="Text"/>
              <w:ind w:left="0" w:right="-18"/>
              <w:rPr>
                <w:rFonts w:ascii="Times New Roman" w:hAnsi="Times New Roman"/>
              </w:rPr>
            </w:pPr>
            <w:r>
              <w:rPr>
                <w:rFonts w:ascii="Times New Roman" w:hAnsi="Times New Roman"/>
              </w:rPr>
              <w:t xml:space="preserve">Implement appropriate actions for emergency response in accordance with more specific procedures outlined </w:t>
            </w:r>
            <w:r w:rsidR="00102818">
              <w:rPr>
                <w:rFonts w:ascii="Times New Roman" w:hAnsi="Times New Roman"/>
              </w:rPr>
              <w:t>if available</w:t>
            </w:r>
            <w:r>
              <w:rPr>
                <w:rFonts w:ascii="Times New Roman" w:hAnsi="Times New Roman"/>
              </w:rPr>
              <w:t>.</w:t>
            </w:r>
          </w:p>
        </w:tc>
      </w:tr>
      <w:tr w:rsidR="0093182A" w:rsidRPr="00005612" w:rsidTr="00F4351A">
        <w:trPr>
          <w:trHeight w:val="216"/>
        </w:trPr>
        <w:tc>
          <w:tcPr>
            <w:tcW w:w="393" w:type="pct"/>
          </w:tcPr>
          <w:p w:rsidR="0093182A" w:rsidRPr="00005612" w:rsidRDefault="0093182A" w:rsidP="00952ACF">
            <w:pPr>
              <w:pStyle w:val="Text"/>
              <w:ind w:left="0" w:right="-17"/>
              <w:jc w:val="center"/>
              <w:rPr>
                <w:rFonts w:ascii="Times New Roman" w:hAnsi="Times New Roman"/>
              </w:rPr>
            </w:pPr>
          </w:p>
        </w:tc>
        <w:tc>
          <w:tcPr>
            <w:tcW w:w="4607" w:type="pct"/>
          </w:tcPr>
          <w:p w:rsidR="0093182A" w:rsidRPr="00005612" w:rsidRDefault="000200DD" w:rsidP="00CC58CD">
            <w:pPr>
              <w:pStyle w:val="Text"/>
              <w:ind w:left="0" w:right="-18"/>
              <w:rPr>
                <w:rFonts w:ascii="Times New Roman" w:hAnsi="Times New Roman"/>
              </w:rPr>
            </w:pPr>
            <w:r>
              <w:rPr>
                <w:rFonts w:ascii="Times New Roman" w:hAnsi="Times New Roman"/>
              </w:rPr>
              <w:t xml:space="preserve">Coordinate with </w:t>
            </w:r>
            <w:r w:rsidR="004557CC">
              <w:rPr>
                <w:rFonts w:ascii="Times New Roman" w:hAnsi="Times New Roman"/>
              </w:rPr>
              <w:t>XXX</w:t>
            </w:r>
            <w:r>
              <w:rPr>
                <w:rFonts w:ascii="Times New Roman" w:hAnsi="Times New Roman"/>
              </w:rPr>
              <w:t xml:space="preserve"> Security to notify appropriate external emergency response agencies depending upon the nature and magnitude of the event.</w:t>
            </w:r>
          </w:p>
        </w:tc>
      </w:tr>
      <w:tr w:rsidR="0093182A" w:rsidRPr="00005612" w:rsidTr="00F4351A">
        <w:trPr>
          <w:trHeight w:val="216"/>
        </w:trPr>
        <w:tc>
          <w:tcPr>
            <w:tcW w:w="393" w:type="pct"/>
          </w:tcPr>
          <w:p w:rsidR="0093182A" w:rsidRPr="00005612" w:rsidRDefault="0093182A" w:rsidP="00952ACF">
            <w:pPr>
              <w:pStyle w:val="Text"/>
              <w:ind w:left="0" w:right="-17"/>
              <w:jc w:val="center"/>
              <w:rPr>
                <w:rFonts w:ascii="Times New Roman" w:hAnsi="Times New Roman"/>
              </w:rPr>
            </w:pPr>
          </w:p>
        </w:tc>
        <w:tc>
          <w:tcPr>
            <w:tcW w:w="4607" w:type="pct"/>
          </w:tcPr>
          <w:p w:rsidR="0093182A" w:rsidRPr="00005612" w:rsidRDefault="000200DD" w:rsidP="00102818">
            <w:pPr>
              <w:pStyle w:val="Text"/>
              <w:ind w:left="0" w:right="-18"/>
              <w:rPr>
                <w:rFonts w:ascii="Times New Roman" w:hAnsi="Times New Roman"/>
              </w:rPr>
            </w:pPr>
            <w:r w:rsidRPr="00005612">
              <w:rPr>
                <w:rFonts w:ascii="Times New Roman" w:hAnsi="Times New Roman"/>
              </w:rPr>
              <w:t>Not</w:t>
            </w:r>
            <w:r>
              <w:rPr>
                <w:rFonts w:ascii="Times New Roman" w:hAnsi="Times New Roman"/>
              </w:rPr>
              <w:t xml:space="preserve">ify the </w:t>
            </w:r>
            <w:r w:rsidR="00102818">
              <w:rPr>
                <w:rFonts w:ascii="Times New Roman" w:hAnsi="Times New Roman"/>
              </w:rPr>
              <w:t xml:space="preserve">Site </w:t>
            </w:r>
            <w:r>
              <w:rPr>
                <w:rFonts w:ascii="Times New Roman" w:hAnsi="Times New Roman"/>
              </w:rPr>
              <w:t xml:space="preserve">Crisis Management Team of serious </w:t>
            </w:r>
            <w:r w:rsidR="00102818">
              <w:rPr>
                <w:rFonts w:ascii="Times New Roman" w:hAnsi="Times New Roman"/>
              </w:rPr>
              <w:t xml:space="preserve">event </w:t>
            </w:r>
            <w:r>
              <w:rPr>
                <w:rFonts w:ascii="Times New Roman" w:hAnsi="Times New Roman"/>
              </w:rPr>
              <w:t xml:space="preserve">using facilities, radios, telephones and Communicator NXT by calling </w:t>
            </w:r>
            <w:r w:rsidR="00E55894">
              <w:rPr>
                <w:rFonts w:ascii="Times New Roman" w:hAnsi="Times New Roman"/>
              </w:rPr>
              <w:t>XXX</w:t>
            </w:r>
            <w:r>
              <w:rPr>
                <w:rFonts w:ascii="Times New Roman" w:hAnsi="Times New Roman"/>
              </w:rPr>
              <w:t>-</w:t>
            </w:r>
            <w:r w:rsidR="00E55894">
              <w:rPr>
                <w:rFonts w:ascii="Times New Roman" w:hAnsi="Times New Roman"/>
              </w:rPr>
              <w:t>XXX</w:t>
            </w:r>
            <w:r>
              <w:rPr>
                <w:rFonts w:ascii="Times New Roman" w:hAnsi="Times New Roman"/>
              </w:rPr>
              <w:t>-3333, and request a message to be dispatched to the “</w:t>
            </w:r>
            <w:r w:rsidR="00102818">
              <w:rPr>
                <w:rFonts w:ascii="Times New Roman" w:hAnsi="Times New Roman"/>
              </w:rPr>
              <w:t xml:space="preserve">Site </w:t>
            </w:r>
            <w:r>
              <w:rPr>
                <w:rFonts w:ascii="Times New Roman" w:hAnsi="Times New Roman"/>
              </w:rPr>
              <w:t>Crisis Management Team.”</w:t>
            </w:r>
          </w:p>
        </w:tc>
      </w:tr>
      <w:tr w:rsidR="0093182A" w:rsidRPr="00005612" w:rsidTr="00F4351A">
        <w:trPr>
          <w:trHeight w:val="216"/>
        </w:trPr>
        <w:tc>
          <w:tcPr>
            <w:tcW w:w="393" w:type="pct"/>
          </w:tcPr>
          <w:p w:rsidR="0093182A" w:rsidRPr="00005612" w:rsidRDefault="0093182A" w:rsidP="00952ACF">
            <w:pPr>
              <w:pStyle w:val="Text"/>
              <w:ind w:left="0" w:right="-17"/>
              <w:jc w:val="center"/>
              <w:rPr>
                <w:rFonts w:ascii="Times New Roman" w:hAnsi="Times New Roman"/>
              </w:rPr>
            </w:pPr>
          </w:p>
        </w:tc>
        <w:tc>
          <w:tcPr>
            <w:tcW w:w="4607" w:type="pct"/>
          </w:tcPr>
          <w:p w:rsidR="0093182A" w:rsidRPr="00005612" w:rsidRDefault="000200DD" w:rsidP="00EA51AD">
            <w:pPr>
              <w:pStyle w:val="Text"/>
              <w:ind w:left="0" w:right="-18"/>
              <w:rPr>
                <w:rFonts w:ascii="Times New Roman" w:hAnsi="Times New Roman"/>
              </w:rPr>
            </w:pPr>
            <w:r>
              <w:rPr>
                <w:rFonts w:ascii="Times New Roman" w:hAnsi="Times New Roman"/>
              </w:rPr>
              <w:t>Establish appropriate Incident Command post for field operations in co</w:t>
            </w:r>
            <w:r w:rsidR="00EA51AD">
              <w:rPr>
                <w:rFonts w:ascii="Times New Roman" w:hAnsi="Times New Roman"/>
              </w:rPr>
              <w:t xml:space="preserve">mmunicate </w:t>
            </w:r>
            <w:r>
              <w:rPr>
                <w:rFonts w:ascii="Times New Roman" w:hAnsi="Times New Roman"/>
              </w:rPr>
              <w:t xml:space="preserve">with </w:t>
            </w:r>
            <w:r w:rsidR="00EA51AD">
              <w:rPr>
                <w:rFonts w:ascii="Times New Roman" w:hAnsi="Times New Roman"/>
              </w:rPr>
              <w:t>response team</w:t>
            </w:r>
            <w:r>
              <w:rPr>
                <w:rFonts w:ascii="Times New Roman" w:hAnsi="Times New Roman"/>
              </w:rPr>
              <w:t>.</w:t>
            </w:r>
          </w:p>
        </w:tc>
      </w:tr>
      <w:tr w:rsidR="00EA1D81" w:rsidRPr="00005612" w:rsidTr="00F4351A">
        <w:trPr>
          <w:trHeight w:val="216"/>
        </w:trPr>
        <w:tc>
          <w:tcPr>
            <w:tcW w:w="393" w:type="pct"/>
          </w:tcPr>
          <w:p w:rsidR="00EA1D81" w:rsidRDefault="00EA1D81" w:rsidP="00EA1D81">
            <w:pPr>
              <w:jc w:val="center"/>
            </w:pPr>
          </w:p>
        </w:tc>
        <w:tc>
          <w:tcPr>
            <w:tcW w:w="4607" w:type="pct"/>
          </w:tcPr>
          <w:p w:rsidR="00EA1D81" w:rsidRDefault="00EA1D81">
            <w:r w:rsidRPr="00194AA0">
              <w:t>Determine if all impacted personnel have been accounted for.</w:t>
            </w:r>
          </w:p>
        </w:tc>
      </w:tr>
      <w:tr w:rsidR="0093182A" w:rsidRPr="00005612" w:rsidTr="00F4351A">
        <w:trPr>
          <w:trHeight w:val="216"/>
        </w:trPr>
        <w:tc>
          <w:tcPr>
            <w:tcW w:w="393" w:type="pct"/>
          </w:tcPr>
          <w:p w:rsidR="0093182A" w:rsidRPr="00005612" w:rsidRDefault="0093182A" w:rsidP="00952ACF">
            <w:pPr>
              <w:pStyle w:val="Text"/>
              <w:ind w:left="0" w:right="-17"/>
              <w:jc w:val="center"/>
              <w:rPr>
                <w:rFonts w:ascii="Times New Roman" w:hAnsi="Times New Roman"/>
              </w:rPr>
            </w:pPr>
          </w:p>
        </w:tc>
        <w:tc>
          <w:tcPr>
            <w:tcW w:w="4607" w:type="pct"/>
          </w:tcPr>
          <w:p w:rsidR="0093182A" w:rsidRPr="00005612" w:rsidRDefault="000D4677" w:rsidP="000D4677">
            <w:pPr>
              <w:pStyle w:val="Text"/>
              <w:ind w:left="0" w:right="-18"/>
              <w:rPr>
                <w:rFonts w:ascii="Times New Roman" w:hAnsi="Times New Roman"/>
              </w:rPr>
            </w:pPr>
            <w:r>
              <w:rPr>
                <w:rFonts w:ascii="Times New Roman" w:hAnsi="Times New Roman"/>
              </w:rPr>
              <w:t>Evaluate spans of authority and delegation for key incident scene management needs, such as operations leaders, safety officer, research support, etc.</w:t>
            </w:r>
          </w:p>
        </w:tc>
      </w:tr>
      <w:tr w:rsidR="0093182A" w:rsidRPr="00005612" w:rsidTr="00F4351A">
        <w:trPr>
          <w:trHeight w:val="216"/>
        </w:trPr>
        <w:tc>
          <w:tcPr>
            <w:tcW w:w="393" w:type="pct"/>
          </w:tcPr>
          <w:p w:rsidR="0093182A" w:rsidRPr="00005612" w:rsidRDefault="0093182A" w:rsidP="00952ACF">
            <w:pPr>
              <w:pStyle w:val="Text"/>
              <w:ind w:left="0" w:right="-17"/>
              <w:jc w:val="center"/>
              <w:rPr>
                <w:rFonts w:ascii="Times New Roman" w:hAnsi="Times New Roman"/>
              </w:rPr>
            </w:pPr>
          </w:p>
        </w:tc>
        <w:tc>
          <w:tcPr>
            <w:tcW w:w="4607" w:type="pct"/>
          </w:tcPr>
          <w:p w:rsidR="0093182A" w:rsidRPr="00005612" w:rsidRDefault="0093182A" w:rsidP="00DD1239">
            <w:pPr>
              <w:pStyle w:val="Text"/>
              <w:ind w:left="0" w:right="-18"/>
              <w:rPr>
                <w:rFonts w:ascii="Times New Roman" w:hAnsi="Times New Roman"/>
              </w:rPr>
            </w:pPr>
            <w:r w:rsidRPr="00005612">
              <w:rPr>
                <w:rFonts w:ascii="Times New Roman" w:hAnsi="Times New Roman"/>
              </w:rPr>
              <w:t>Identify internal and external communications plan</w:t>
            </w:r>
            <w:r w:rsidR="00102818">
              <w:rPr>
                <w:rFonts w:ascii="Times New Roman" w:hAnsi="Times New Roman"/>
              </w:rPr>
              <w:t xml:space="preserve"> with Site CMT</w:t>
            </w:r>
          </w:p>
        </w:tc>
      </w:tr>
      <w:tr w:rsidR="0093182A" w:rsidRPr="00005612" w:rsidTr="00F4351A">
        <w:trPr>
          <w:trHeight w:val="216"/>
        </w:trPr>
        <w:tc>
          <w:tcPr>
            <w:tcW w:w="393" w:type="pct"/>
          </w:tcPr>
          <w:p w:rsidR="0093182A" w:rsidRPr="00005612" w:rsidRDefault="0093182A" w:rsidP="00952ACF">
            <w:pPr>
              <w:pStyle w:val="Text"/>
              <w:ind w:left="0" w:right="-17"/>
              <w:jc w:val="center"/>
              <w:rPr>
                <w:rFonts w:ascii="Times New Roman" w:hAnsi="Times New Roman"/>
              </w:rPr>
            </w:pPr>
          </w:p>
        </w:tc>
        <w:tc>
          <w:tcPr>
            <w:tcW w:w="4607" w:type="pct"/>
          </w:tcPr>
          <w:p w:rsidR="0093182A" w:rsidRPr="00005612" w:rsidRDefault="000D4677" w:rsidP="000D4677">
            <w:pPr>
              <w:pStyle w:val="Text"/>
              <w:ind w:left="0" w:right="-18"/>
              <w:rPr>
                <w:rFonts w:ascii="Times New Roman" w:hAnsi="Times New Roman"/>
              </w:rPr>
            </w:pPr>
            <w:r>
              <w:rPr>
                <w:rFonts w:ascii="Times New Roman" w:hAnsi="Times New Roman"/>
              </w:rPr>
              <w:t>Estimate the duration of the event to request resources such as change-over of ERT personnel, refresh of supplies, and alternate IC leadership</w:t>
            </w:r>
          </w:p>
        </w:tc>
      </w:tr>
      <w:tr w:rsidR="0093182A" w:rsidRPr="00005612" w:rsidTr="00F4351A">
        <w:trPr>
          <w:trHeight w:val="216"/>
        </w:trPr>
        <w:tc>
          <w:tcPr>
            <w:tcW w:w="393" w:type="pct"/>
          </w:tcPr>
          <w:p w:rsidR="0093182A" w:rsidRPr="00005612" w:rsidRDefault="0093182A" w:rsidP="00952ACF">
            <w:pPr>
              <w:pStyle w:val="Text"/>
              <w:ind w:left="0" w:right="-17"/>
              <w:jc w:val="center"/>
              <w:rPr>
                <w:rFonts w:ascii="Times New Roman" w:hAnsi="Times New Roman"/>
              </w:rPr>
            </w:pPr>
          </w:p>
        </w:tc>
        <w:tc>
          <w:tcPr>
            <w:tcW w:w="4607" w:type="pct"/>
          </w:tcPr>
          <w:p w:rsidR="0093182A" w:rsidRPr="00005612" w:rsidRDefault="000D4677" w:rsidP="00DD1239">
            <w:pPr>
              <w:pStyle w:val="Text"/>
              <w:ind w:left="0" w:right="-18"/>
              <w:rPr>
                <w:rFonts w:ascii="Times New Roman" w:hAnsi="Times New Roman"/>
              </w:rPr>
            </w:pPr>
            <w:r>
              <w:rPr>
                <w:rFonts w:ascii="Times New Roman" w:hAnsi="Times New Roman"/>
              </w:rPr>
              <w:t>Continue coordination with external Unified Command.</w:t>
            </w:r>
          </w:p>
        </w:tc>
      </w:tr>
      <w:tr w:rsidR="00D879B4" w:rsidRPr="00005612" w:rsidTr="00F4351A">
        <w:trPr>
          <w:trHeight w:val="216"/>
        </w:trPr>
        <w:tc>
          <w:tcPr>
            <w:tcW w:w="393" w:type="pct"/>
          </w:tcPr>
          <w:p w:rsidR="00D879B4" w:rsidRPr="00005612" w:rsidRDefault="00D879B4" w:rsidP="00952ACF">
            <w:pPr>
              <w:pStyle w:val="Text"/>
              <w:ind w:left="0" w:right="-17"/>
              <w:jc w:val="center"/>
              <w:rPr>
                <w:rFonts w:ascii="Times New Roman" w:hAnsi="Times New Roman"/>
              </w:rPr>
            </w:pPr>
          </w:p>
        </w:tc>
        <w:tc>
          <w:tcPr>
            <w:tcW w:w="4607" w:type="pct"/>
          </w:tcPr>
          <w:p w:rsidR="00D879B4" w:rsidRDefault="000B0EE7" w:rsidP="00DD1239">
            <w:pPr>
              <w:pStyle w:val="Text"/>
              <w:ind w:left="0" w:right="-18"/>
              <w:rPr>
                <w:rFonts w:ascii="Times New Roman" w:hAnsi="Times New Roman"/>
              </w:rPr>
            </w:pPr>
            <w:r>
              <w:rPr>
                <w:rFonts w:ascii="Times New Roman" w:hAnsi="Times New Roman"/>
              </w:rPr>
              <w:t xml:space="preserve">Frequently communicate with </w:t>
            </w:r>
            <w:r w:rsidR="00F4351A">
              <w:rPr>
                <w:rFonts w:ascii="Times New Roman" w:hAnsi="Times New Roman"/>
              </w:rPr>
              <w:t>CMT</w:t>
            </w:r>
            <w:r>
              <w:rPr>
                <w:rFonts w:ascii="Times New Roman" w:hAnsi="Times New Roman"/>
              </w:rPr>
              <w:t xml:space="preserve"> to keep them apprised of the developing emergency scene.</w:t>
            </w:r>
          </w:p>
        </w:tc>
      </w:tr>
    </w:tbl>
    <w:p w:rsidR="00EA1D81" w:rsidRDefault="00EA1D81" w:rsidP="00475B82">
      <w:pPr>
        <w:ind w:right="-720"/>
        <w:rPr>
          <w:b/>
          <w:bCs/>
          <w:lang w:val="en-GB"/>
        </w:rPr>
      </w:pPr>
    </w:p>
    <w:p w:rsidR="000D4677" w:rsidRPr="000D4677" w:rsidRDefault="000D4677" w:rsidP="00475B82">
      <w:pPr>
        <w:ind w:right="-720"/>
        <w:rPr>
          <w:b/>
          <w:bCs/>
          <w:i/>
          <w:lang w:val="en-GB"/>
        </w:rPr>
      </w:pPr>
      <w:r w:rsidRPr="000D4677">
        <w:rPr>
          <w:b/>
          <w:bCs/>
          <w:i/>
          <w:lang w:val="en-GB"/>
        </w:rPr>
        <w:t>Crisis Management Team (CMT)</w:t>
      </w:r>
    </w:p>
    <w:p w:rsidR="000D4677" w:rsidRDefault="000D4677" w:rsidP="00475B82">
      <w:pPr>
        <w:ind w:right="-720"/>
        <w:rPr>
          <w:b/>
          <w:bCs/>
          <w:lang w:val="en-GB"/>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4"/>
        <w:gridCol w:w="8725"/>
      </w:tblGrid>
      <w:tr w:rsidR="00CC58CD" w:rsidRPr="00005612" w:rsidTr="00F4351A">
        <w:trPr>
          <w:trHeight w:val="125"/>
        </w:trPr>
        <w:tc>
          <w:tcPr>
            <w:tcW w:w="393" w:type="pct"/>
          </w:tcPr>
          <w:p w:rsidR="00CC58CD" w:rsidRPr="00DD1239" w:rsidRDefault="00EE6054" w:rsidP="00CC58CD">
            <w:pPr>
              <w:pStyle w:val="Text"/>
              <w:ind w:left="0" w:right="-17"/>
              <w:jc w:val="center"/>
              <w:rPr>
                <w:rFonts w:ascii="Times New Roman" w:hAnsi="Times New Roman"/>
                <w:b/>
              </w:rPr>
            </w:pPr>
            <w:r>
              <w:rPr>
                <w:rFonts w:ascii="Times New Roman" w:hAnsi="Times New Roman"/>
                <w:b/>
              </w:rPr>
              <w:t>Check</w:t>
            </w:r>
          </w:p>
        </w:tc>
        <w:tc>
          <w:tcPr>
            <w:tcW w:w="4607" w:type="pct"/>
          </w:tcPr>
          <w:p w:rsidR="00CC58CD" w:rsidRPr="00DD1239" w:rsidRDefault="00CC58CD" w:rsidP="00CC58CD">
            <w:pPr>
              <w:pStyle w:val="Text"/>
              <w:ind w:left="0" w:right="-18"/>
              <w:jc w:val="center"/>
              <w:rPr>
                <w:rFonts w:ascii="Times New Roman" w:hAnsi="Times New Roman"/>
                <w:b/>
              </w:rPr>
            </w:pPr>
            <w:r w:rsidRPr="00DD1239">
              <w:rPr>
                <w:rFonts w:ascii="Times New Roman" w:hAnsi="Times New Roman"/>
                <w:b/>
              </w:rPr>
              <w:t>Item</w:t>
            </w:r>
          </w:p>
        </w:tc>
      </w:tr>
      <w:tr w:rsidR="00F4351A" w:rsidRPr="00005612" w:rsidTr="00F4351A">
        <w:trPr>
          <w:trHeight w:val="216"/>
        </w:trPr>
        <w:tc>
          <w:tcPr>
            <w:tcW w:w="393" w:type="pct"/>
          </w:tcPr>
          <w:p w:rsidR="00F4351A" w:rsidRPr="00005612" w:rsidRDefault="00F4351A" w:rsidP="00CC58CD">
            <w:pPr>
              <w:pStyle w:val="Text"/>
              <w:ind w:left="0" w:right="-17"/>
              <w:jc w:val="center"/>
              <w:rPr>
                <w:rFonts w:ascii="Times New Roman" w:hAnsi="Times New Roman"/>
              </w:rPr>
            </w:pPr>
          </w:p>
        </w:tc>
        <w:tc>
          <w:tcPr>
            <w:tcW w:w="4607" w:type="pct"/>
          </w:tcPr>
          <w:p w:rsidR="00F4351A" w:rsidRDefault="00F4351A" w:rsidP="00102818">
            <w:pPr>
              <w:pStyle w:val="Text"/>
              <w:tabs>
                <w:tab w:val="left" w:pos="537"/>
              </w:tabs>
              <w:ind w:left="0" w:right="-18"/>
              <w:rPr>
                <w:rFonts w:ascii="Times New Roman" w:hAnsi="Times New Roman"/>
              </w:rPr>
            </w:pPr>
            <w:r>
              <w:rPr>
                <w:rFonts w:ascii="Times New Roman" w:hAnsi="Times New Roman"/>
              </w:rPr>
              <w:t xml:space="preserve">Designate a CMT Leader (normally </w:t>
            </w:r>
            <w:r w:rsidR="00102818">
              <w:rPr>
                <w:rFonts w:ascii="Times New Roman" w:hAnsi="Times New Roman"/>
              </w:rPr>
              <w:t>Site GM</w:t>
            </w:r>
            <w:r>
              <w:rPr>
                <w:rFonts w:ascii="Times New Roman" w:hAnsi="Times New Roman"/>
              </w:rPr>
              <w:t>) or alternate if primary not available.</w:t>
            </w:r>
          </w:p>
        </w:tc>
      </w:tr>
      <w:tr w:rsidR="000B0EE7" w:rsidRPr="00005612" w:rsidTr="00F4351A">
        <w:trPr>
          <w:trHeight w:val="216"/>
        </w:trPr>
        <w:tc>
          <w:tcPr>
            <w:tcW w:w="393" w:type="pct"/>
          </w:tcPr>
          <w:p w:rsidR="000B0EE7" w:rsidRPr="00005612" w:rsidRDefault="000B0EE7" w:rsidP="00CC58CD">
            <w:pPr>
              <w:pStyle w:val="Text"/>
              <w:ind w:left="0" w:right="-17"/>
              <w:jc w:val="center"/>
              <w:rPr>
                <w:rFonts w:ascii="Times New Roman" w:hAnsi="Times New Roman"/>
              </w:rPr>
            </w:pPr>
          </w:p>
        </w:tc>
        <w:tc>
          <w:tcPr>
            <w:tcW w:w="4607" w:type="pct"/>
          </w:tcPr>
          <w:p w:rsidR="000B0EE7" w:rsidRDefault="000B0EE7" w:rsidP="00102818">
            <w:pPr>
              <w:pStyle w:val="Text"/>
              <w:ind w:left="0" w:right="-18"/>
              <w:rPr>
                <w:rFonts w:ascii="Times New Roman" w:hAnsi="Times New Roman"/>
              </w:rPr>
            </w:pPr>
            <w:r>
              <w:rPr>
                <w:rFonts w:ascii="Times New Roman" w:hAnsi="Times New Roman"/>
              </w:rPr>
              <w:t xml:space="preserve">CMT Leader assures that all core members are in place to </w:t>
            </w:r>
            <w:r w:rsidR="00102818">
              <w:rPr>
                <w:rFonts w:ascii="Times New Roman" w:hAnsi="Times New Roman"/>
              </w:rPr>
              <w:t xml:space="preserve">support </w:t>
            </w:r>
            <w:r>
              <w:rPr>
                <w:rFonts w:ascii="Times New Roman" w:hAnsi="Times New Roman"/>
              </w:rPr>
              <w:t>actions as needed (HR/PR, Facilities, Operations, F&amp;E, Legal, EHS, Security, Medical)</w:t>
            </w:r>
          </w:p>
        </w:tc>
      </w:tr>
      <w:tr w:rsidR="00CC58CD" w:rsidRPr="00005612" w:rsidTr="00F4351A">
        <w:trPr>
          <w:trHeight w:val="216"/>
        </w:trPr>
        <w:tc>
          <w:tcPr>
            <w:tcW w:w="393" w:type="pct"/>
          </w:tcPr>
          <w:p w:rsidR="00CC58CD" w:rsidRPr="00005612" w:rsidRDefault="00CC58CD" w:rsidP="00CC58CD">
            <w:pPr>
              <w:pStyle w:val="Text"/>
              <w:ind w:left="0" w:right="-17"/>
              <w:jc w:val="center"/>
              <w:rPr>
                <w:rFonts w:ascii="Times New Roman" w:hAnsi="Times New Roman"/>
              </w:rPr>
            </w:pPr>
          </w:p>
        </w:tc>
        <w:tc>
          <w:tcPr>
            <w:tcW w:w="4607" w:type="pct"/>
          </w:tcPr>
          <w:p w:rsidR="00CC58CD" w:rsidRPr="00005612" w:rsidRDefault="00102818" w:rsidP="00CC58CD">
            <w:pPr>
              <w:pStyle w:val="Text"/>
              <w:ind w:left="0" w:right="-18"/>
              <w:rPr>
                <w:rFonts w:ascii="Times New Roman" w:hAnsi="Times New Roman"/>
              </w:rPr>
            </w:pPr>
            <w:r>
              <w:rPr>
                <w:rFonts w:ascii="Times New Roman" w:hAnsi="Times New Roman"/>
              </w:rPr>
              <w:t>Asses</w:t>
            </w:r>
            <w:r w:rsidR="0044390E">
              <w:rPr>
                <w:rFonts w:ascii="Times New Roman" w:hAnsi="Times New Roman"/>
              </w:rPr>
              <w:t>s</w:t>
            </w:r>
            <w:r>
              <w:rPr>
                <w:rFonts w:ascii="Times New Roman" w:hAnsi="Times New Roman"/>
              </w:rPr>
              <w:t xml:space="preserve"> event impacts and potential impact </w:t>
            </w:r>
            <w:r w:rsidR="0044390E">
              <w:rPr>
                <w:rFonts w:ascii="Times New Roman" w:hAnsi="Times New Roman"/>
              </w:rPr>
              <w:t>to develop Crisis objectives</w:t>
            </w:r>
          </w:p>
        </w:tc>
      </w:tr>
      <w:tr w:rsidR="00CC58CD" w:rsidRPr="00005612" w:rsidTr="00F4351A">
        <w:trPr>
          <w:trHeight w:val="216"/>
        </w:trPr>
        <w:tc>
          <w:tcPr>
            <w:tcW w:w="393" w:type="pct"/>
          </w:tcPr>
          <w:p w:rsidR="00CC58CD" w:rsidRPr="00005612" w:rsidRDefault="00CC58CD" w:rsidP="00CC58CD">
            <w:pPr>
              <w:pStyle w:val="Text"/>
              <w:ind w:left="0" w:right="-17"/>
              <w:jc w:val="center"/>
              <w:rPr>
                <w:rFonts w:ascii="Times New Roman" w:hAnsi="Times New Roman"/>
              </w:rPr>
            </w:pPr>
          </w:p>
        </w:tc>
        <w:tc>
          <w:tcPr>
            <w:tcW w:w="4607" w:type="pct"/>
          </w:tcPr>
          <w:p w:rsidR="00CC58CD" w:rsidRPr="00005612" w:rsidRDefault="00F4351A" w:rsidP="00F4351A">
            <w:pPr>
              <w:pStyle w:val="Text"/>
              <w:ind w:left="0" w:right="-18"/>
              <w:rPr>
                <w:rFonts w:ascii="Times New Roman" w:hAnsi="Times New Roman"/>
                <w:b/>
              </w:rPr>
            </w:pPr>
            <w:r>
              <w:rPr>
                <w:rFonts w:ascii="Times New Roman" w:hAnsi="Times New Roman"/>
              </w:rPr>
              <w:t>CMT Leader to c</w:t>
            </w:r>
            <w:r w:rsidR="000200DD" w:rsidRPr="00005612">
              <w:rPr>
                <w:rFonts w:ascii="Times New Roman" w:hAnsi="Times New Roman"/>
              </w:rPr>
              <w:t>onsult with</w:t>
            </w:r>
            <w:r w:rsidR="000200DD">
              <w:rPr>
                <w:rFonts w:ascii="Times New Roman" w:hAnsi="Times New Roman"/>
              </w:rPr>
              <w:t xml:space="preserve"> the IC concerning the</w:t>
            </w:r>
            <w:r w:rsidR="000200DD" w:rsidRPr="00005612">
              <w:rPr>
                <w:rFonts w:ascii="Times New Roman" w:hAnsi="Times New Roman"/>
              </w:rPr>
              <w:t xml:space="preserve"> initial response </w:t>
            </w:r>
            <w:r w:rsidR="000200DD">
              <w:rPr>
                <w:rFonts w:ascii="Times New Roman" w:hAnsi="Times New Roman"/>
              </w:rPr>
              <w:t>to identify</w:t>
            </w:r>
            <w:r w:rsidR="000D4677">
              <w:rPr>
                <w:rFonts w:ascii="Times New Roman" w:hAnsi="Times New Roman"/>
              </w:rPr>
              <w:t xml:space="preserve"> broader</w:t>
            </w:r>
            <w:r w:rsidR="000200DD">
              <w:rPr>
                <w:rFonts w:ascii="Times New Roman" w:hAnsi="Times New Roman"/>
              </w:rPr>
              <w:t xml:space="preserve"> impacts to personnel, the environment and facilities</w:t>
            </w:r>
            <w:r>
              <w:rPr>
                <w:rFonts w:ascii="Times New Roman" w:hAnsi="Times New Roman"/>
              </w:rPr>
              <w:t>.</w:t>
            </w:r>
          </w:p>
        </w:tc>
      </w:tr>
      <w:tr w:rsidR="00CC58CD" w:rsidRPr="00005612" w:rsidTr="00F4351A">
        <w:trPr>
          <w:trHeight w:val="216"/>
        </w:trPr>
        <w:tc>
          <w:tcPr>
            <w:tcW w:w="393" w:type="pct"/>
          </w:tcPr>
          <w:p w:rsidR="00CC58CD" w:rsidRPr="00005612" w:rsidRDefault="00CC58CD" w:rsidP="00CC58CD">
            <w:pPr>
              <w:pStyle w:val="Text"/>
              <w:ind w:left="0" w:right="-17"/>
              <w:jc w:val="center"/>
              <w:rPr>
                <w:rFonts w:ascii="Times New Roman" w:hAnsi="Times New Roman"/>
              </w:rPr>
            </w:pPr>
          </w:p>
        </w:tc>
        <w:tc>
          <w:tcPr>
            <w:tcW w:w="4607" w:type="pct"/>
          </w:tcPr>
          <w:p w:rsidR="00CC58CD" w:rsidRPr="00005612" w:rsidRDefault="000D4677" w:rsidP="00EA51AD">
            <w:pPr>
              <w:pStyle w:val="Text"/>
              <w:ind w:left="0" w:right="-18"/>
              <w:rPr>
                <w:rFonts w:ascii="Times New Roman" w:hAnsi="Times New Roman"/>
              </w:rPr>
            </w:pPr>
            <w:r>
              <w:rPr>
                <w:rFonts w:ascii="Times New Roman" w:hAnsi="Times New Roman"/>
              </w:rPr>
              <w:t xml:space="preserve">Ensure communications are in place with IC and </w:t>
            </w:r>
            <w:r w:rsidR="00EA51AD">
              <w:rPr>
                <w:rFonts w:ascii="Times New Roman" w:hAnsi="Times New Roman"/>
              </w:rPr>
              <w:t xml:space="preserve">Event </w:t>
            </w:r>
            <w:r>
              <w:rPr>
                <w:rFonts w:ascii="Times New Roman" w:hAnsi="Times New Roman"/>
              </w:rPr>
              <w:t>Responders</w:t>
            </w:r>
            <w:r w:rsidR="00EA51AD">
              <w:rPr>
                <w:rFonts w:ascii="Times New Roman" w:hAnsi="Times New Roman"/>
              </w:rPr>
              <w:t>.</w:t>
            </w:r>
            <w:r>
              <w:rPr>
                <w:rFonts w:ascii="Times New Roman" w:hAnsi="Times New Roman"/>
              </w:rPr>
              <w:t>.</w:t>
            </w:r>
          </w:p>
        </w:tc>
      </w:tr>
      <w:tr w:rsidR="000D4677" w:rsidRPr="00005612" w:rsidTr="00F4351A">
        <w:trPr>
          <w:trHeight w:val="216"/>
        </w:trPr>
        <w:tc>
          <w:tcPr>
            <w:tcW w:w="393" w:type="pct"/>
          </w:tcPr>
          <w:p w:rsidR="000D4677" w:rsidRDefault="000D4677" w:rsidP="00CC58CD">
            <w:pPr>
              <w:pStyle w:val="Text"/>
              <w:ind w:left="0" w:right="-17"/>
              <w:jc w:val="center"/>
              <w:rPr>
                <w:rFonts w:ascii="Times New Roman" w:hAnsi="Times New Roman"/>
              </w:rPr>
            </w:pPr>
          </w:p>
        </w:tc>
        <w:tc>
          <w:tcPr>
            <w:tcW w:w="4607" w:type="pct"/>
          </w:tcPr>
          <w:p w:rsidR="000D4677" w:rsidRDefault="000D4677" w:rsidP="00EA51AD">
            <w:pPr>
              <w:pStyle w:val="Text"/>
              <w:ind w:left="0" w:right="-18"/>
              <w:rPr>
                <w:rFonts w:ascii="Times New Roman" w:hAnsi="Times New Roman"/>
              </w:rPr>
            </w:pPr>
            <w:r>
              <w:rPr>
                <w:rFonts w:ascii="Times New Roman" w:hAnsi="Times New Roman"/>
              </w:rPr>
              <w:t xml:space="preserve">Estimate the magnitude of the </w:t>
            </w:r>
            <w:r w:rsidR="00EA51AD">
              <w:rPr>
                <w:rFonts w:ascii="Times New Roman" w:hAnsi="Times New Roman"/>
              </w:rPr>
              <w:t>event</w:t>
            </w:r>
            <w:r w:rsidR="00F4351A">
              <w:rPr>
                <w:rFonts w:ascii="Times New Roman" w:hAnsi="Times New Roman"/>
              </w:rPr>
              <w:t xml:space="preserve">, and if expected to be a Level 3, CMT leader to </w:t>
            </w:r>
            <w:r>
              <w:rPr>
                <w:rFonts w:ascii="Times New Roman" w:hAnsi="Times New Roman"/>
              </w:rPr>
              <w:t>escalat</w:t>
            </w:r>
            <w:r w:rsidR="00F4351A">
              <w:rPr>
                <w:rFonts w:ascii="Times New Roman" w:hAnsi="Times New Roman"/>
              </w:rPr>
              <w:t>e communication</w:t>
            </w:r>
            <w:r>
              <w:rPr>
                <w:rFonts w:ascii="Times New Roman" w:hAnsi="Times New Roman"/>
              </w:rPr>
              <w:t xml:space="preserve"> to the GMS BU CMT a</w:t>
            </w:r>
            <w:r w:rsidR="00EA1D81">
              <w:rPr>
                <w:rFonts w:ascii="Times New Roman" w:hAnsi="Times New Roman"/>
              </w:rPr>
              <w:t>s required</w:t>
            </w:r>
            <w:r w:rsidR="00F4351A">
              <w:rPr>
                <w:rFonts w:ascii="Times New Roman" w:hAnsi="Times New Roman"/>
              </w:rPr>
              <w:t xml:space="preserve"> (leader may use Communicator NXT and notify </w:t>
            </w:r>
            <w:r w:rsidR="00F4351A" w:rsidRPr="00F4351A">
              <w:rPr>
                <w:rFonts w:ascii="Times New Roman" w:hAnsi="Times New Roman"/>
                <w:b/>
              </w:rPr>
              <w:t xml:space="preserve">“ </w:t>
            </w:r>
            <w:r w:rsidR="00E55894">
              <w:rPr>
                <w:rFonts w:ascii="Times New Roman" w:hAnsi="Times New Roman"/>
                <w:b/>
              </w:rPr>
              <w:t>Corporate</w:t>
            </w:r>
            <w:r w:rsidR="00F4351A" w:rsidRPr="00F4351A">
              <w:rPr>
                <w:rFonts w:ascii="Times New Roman" w:hAnsi="Times New Roman"/>
                <w:b/>
              </w:rPr>
              <w:t xml:space="preserve"> Unit Crisis Management </w:t>
            </w:r>
            <w:r w:rsidR="00F4351A">
              <w:rPr>
                <w:rFonts w:ascii="Times New Roman" w:hAnsi="Times New Roman"/>
                <w:b/>
              </w:rPr>
              <w:t>T</w:t>
            </w:r>
            <w:r w:rsidR="00F4351A" w:rsidRPr="00F4351A">
              <w:rPr>
                <w:rFonts w:ascii="Times New Roman" w:hAnsi="Times New Roman"/>
                <w:b/>
              </w:rPr>
              <w:t>eam”</w:t>
            </w:r>
            <w:r w:rsidR="00F4351A">
              <w:rPr>
                <w:rFonts w:ascii="Times New Roman" w:hAnsi="Times New Roman"/>
                <w:b/>
              </w:rPr>
              <w:t>)</w:t>
            </w:r>
            <w:r w:rsidR="00F4351A" w:rsidRPr="00F4351A">
              <w:rPr>
                <w:rFonts w:ascii="Times New Roman" w:hAnsi="Times New Roman"/>
                <w:b/>
              </w:rPr>
              <w:t>.</w:t>
            </w:r>
          </w:p>
        </w:tc>
      </w:tr>
      <w:tr w:rsidR="000D4677" w:rsidRPr="00005612" w:rsidTr="00F4351A">
        <w:trPr>
          <w:trHeight w:val="216"/>
        </w:trPr>
        <w:tc>
          <w:tcPr>
            <w:tcW w:w="393" w:type="pct"/>
          </w:tcPr>
          <w:p w:rsidR="000D4677" w:rsidRDefault="000D4677" w:rsidP="00CC58CD">
            <w:pPr>
              <w:pStyle w:val="Text"/>
              <w:ind w:left="0" w:right="-17"/>
              <w:jc w:val="center"/>
              <w:rPr>
                <w:rFonts w:ascii="Times New Roman" w:hAnsi="Times New Roman"/>
              </w:rPr>
            </w:pPr>
          </w:p>
        </w:tc>
        <w:tc>
          <w:tcPr>
            <w:tcW w:w="4607" w:type="pct"/>
          </w:tcPr>
          <w:p w:rsidR="000D4677" w:rsidRPr="00005612" w:rsidRDefault="000D4677" w:rsidP="00EA51AD">
            <w:pPr>
              <w:pStyle w:val="Text"/>
              <w:ind w:left="0" w:right="-18"/>
              <w:rPr>
                <w:rFonts w:ascii="Times New Roman" w:hAnsi="Times New Roman"/>
              </w:rPr>
            </w:pPr>
            <w:r>
              <w:rPr>
                <w:rFonts w:ascii="Times New Roman" w:hAnsi="Times New Roman"/>
              </w:rPr>
              <w:t xml:space="preserve">Estimate the duration of the event to support resources of both the </w:t>
            </w:r>
            <w:r w:rsidR="00EA51AD">
              <w:rPr>
                <w:rFonts w:ascii="Times New Roman" w:hAnsi="Times New Roman"/>
              </w:rPr>
              <w:t xml:space="preserve">Response Team </w:t>
            </w:r>
            <w:r>
              <w:rPr>
                <w:rFonts w:ascii="Times New Roman" w:hAnsi="Times New Roman"/>
              </w:rPr>
              <w:t xml:space="preserve">and </w:t>
            </w:r>
            <w:r w:rsidR="00EA51AD">
              <w:rPr>
                <w:rFonts w:ascii="Times New Roman" w:hAnsi="Times New Roman"/>
              </w:rPr>
              <w:t xml:space="preserve">Site </w:t>
            </w:r>
            <w:r>
              <w:rPr>
                <w:rFonts w:ascii="Times New Roman" w:hAnsi="Times New Roman"/>
              </w:rPr>
              <w:t>CMT</w:t>
            </w:r>
            <w:r w:rsidR="00F4351A">
              <w:rPr>
                <w:rFonts w:ascii="Times New Roman" w:hAnsi="Times New Roman"/>
              </w:rPr>
              <w:t>.</w:t>
            </w:r>
          </w:p>
        </w:tc>
      </w:tr>
      <w:tr w:rsidR="000D4677" w:rsidRPr="00005612" w:rsidTr="00F4351A">
        <w:trPr>
          <w:trHeight w:val="216"/>
        </w:trPr>
        <w:tc>
          <w:tcPr>
            <w:tcW w:w="393" w:type="pct"/>
          </w:tcPr>
          <w:p w:rsidR="000D4677" w:rsidRPr="00005612" w:rsidRDefault="000D4677" w:rsidP="00CC58CD">
            <w:pPr>
              <w:pStyle w:val="Text"/>
              <w:ind w:left="0" w:right="-17"/>
              <w:jc w:val="center"/>
              <w:rPr>
                <w:rFonts w:ascii="Times New Roman" w:hAnsi="Times New Roman"/>
              </w:rPr>
            </w:pPr>
          </w:p>
        </w:tc>
        <w:tc>
          <w:tcPr>
            <w:tcW w:w="4607" w:type="pct"/>
          </w:tcPr>
          <w:p w:rsidR="000D4677" w:rsidRPr="00005612" w:rsidRDefault="000B0EE7" w:rsidP="000B0EE7">
            <w:pPr>
              <w:pStyle w:val="Text"/>
              <w:ind w:left="0" w:right="-18"/>
              <w:rPr>
                <w:rFonts w:ascii="Times New Roman" w:hAnsi="Times New Roman"/>
              </w:rPr>
            </w:pPr>
            <w:r>
              <w:rPr>
                <w:rFonts w:ascii="Times New Roman" w:hAnsi="Times New Roman"/>
              </w:rPr>
              <w:t>Assign a scribe and e</w:t>
            </w:r>
            <w:r w:rsidR="000D4677" w:rsidRPr="00005612">
              <w:rPr>
                <w:rFonts w:ascii="Times New Roman" w:hAnsi="Times New Roman"/>
              </w:rPr>
              <w:t>nsure</w:t>
            </w:r>
            <w:r>
              <w:rPr>
                <w:rFonts w:ascii="Times New Roman" w:hAnsi="Times New Roman"/>
              </w:rPr>
              <w:t xml:space="preserve">: an event log is documented with key time stamps; record </w:t>
            </w:r>
            <w:r w:rsidR="000D4677" w:rsidRPr="00005612">
              <w:rPr>
                <w:rFonts w:ascii="Times New Roman" w:hAnsi="Times New Roman"/>
              </w:rPr>
              <w:t>CMT actions</w:t>
            </w:r>
            <w:r>
              <w:rPr>
                <w:rFonts w:ascii="Times New Roman" w:hAnsi="Times New Roman"/>
              </w:rPr>
              <w:t>; develop list of open actions and track each until closed</w:t>
            </w:r>
            <w:r w:rsidR="000D4677" w:rsidRPr="00005612">
              <w:rPr>
                <w:rFonts w:ascii="Times New Roman" w:hAnsi="Times New Roman"/>
              </w:rPr>
              <w:t>.</w:t>
            </w:r>
          </w:p>
        </w:tc>
      </w:tr>
      <w:tr w:rsidR="000D4677" w:rsidRPr="00005612" w:rsidTr="00F4351A">
        <w:trPr>
          <w:trHeight w:val="216"/>
        </w:trPr>
        <w:tc>
          <w:tcPr>
            <w:tcW w:w="393" w:type="pct"/>
          </w:tcPr>
          <w:p w:rsidR="000D4677" w:rsidRPr="00005612" w:rsidRDefault="000D4677" w:rsidP="00CC58CD">
            <w:pPr>
              <w:pStyle w:val="Text"/>
              <w:ind w:left="0" w:right="-17"/>
              <w:jc w:val="center"/>
              <w:rPr>
                <w:rFonts w:ascii="Times New Roman" w:hAnsi="Times New Roman"/>
              </w:rPr>
            </w:pPr>
          </w:p>
        </w:tc>
        <w:tc>
          <w:tcPr>
            <w:tcW w:w="4607" w:type="pct"/>
          </w:tcPr>
          <w:p w:rsidR="000D4677" w:rsidRPr="00005612" w:rsidRDefault="000D4677" w:rsidP="000D4677">
            <w:pPr>
              <w:pStyle w:val="Text"/>
              <w:ind w:left="0" w:right="-18"/>
              <w:rPr>
                <w:rFonts w:ascii="Times New Roman" w:hAnsi="Times New Roman"/>
              </w:rPr>
            </w:pPr>
            <w:r w:rsidRPr="00005612">
              <w:rPr>
                <w:rFonts w:ascii="Times New Roman" w:hAnsi="Times New Roman"/>
              </w:rPr>
              <w:t>Ensure a log is maintained for all contacts and issues.</w:t>
            </w:r>
          </w:p>
        </w:tc>
      </w:tr>
      <w:tr w:rsidR="00D879B4" w:rsidRPr="00005612" w:rsidTr="00F4351A">
        <w:trPr>
          <w:trHeight w:val="216"/>
        </w:trPr>
        <w:tc>
          <w:tcPr>
            <w:tcW w:w="393" w:type="pct"/>
          </w:tcPr>
          <w:p w:rsidR="00D879B4" w:rsidRPr="00005612" w:rsidRDefault="00D879B4" w:rsidP="00CC58CD">
            <w:pPr>
              <w:pStyle w:val="Text"/>
              <w:ind w:left="0" w:right="-17"/>
              <w:jc w:val="center"/>
              <w:rPr>
                <w:rFonts w:ascii="Times New Roman" w:hAnsi="Times New Roman"/>
              </w:rPr>
            </w:pPr>
          </w:p>
        </w:tc>
        <w:tc>
          <w:tcPr>
            <w:tcW w:w="4607" w:type="pct"/>
          </w:tcPr>
          <w:p w:rsidR="00D879B4" w:rsidRPr="00005612" w:rsidRDefault="00D879B4" w:rsidP="00EA51AD">
            <w:pPr>
              <w:pStyle w:val="Text"/>
              <w:ind w:left="0" w:right="-18"/>
              <w:rPr>
                <w:rFonts w:ascii="Times New Roman" w:hAnsi="Times New Roman"/>
              </w:rPr>
            </w:pPr>
            <w:r>
              <w:rPr>
                <w:rFonts w:ascii="Times New Roman" w:hAnsi="Times New Roman"/>
              </w:rPr>
              <w:t>Determine if site closure announcements are required and coordinate message for Site-Wide Communication in Communicator NXT</w:t>
            </w:r>
          </w:p>
        </w:tc>
      </w:tr>
      <w:tr w:rsidR="000D4677" w:rsidRPr="00005612" w:rsidTr="00F4351A">
        <w:trPr>
          <w:trHeight w:val="144"/>
        </w:trPr>
        <w:tc>
          <w:tcPr>
            <w:tcW w:w="393" w:type="pct"/>
          </w:tcPr>
          <w:p w:rsidR="000D4677" w:rsidRPr="00005612" w:rsidRDefault="000D4677" w:rsidP="00EA1D81">
            <w:pPr>
              <w:pStyle w:val="Text"/>
              <w:ind w:left="0" w:right="-17"/>
              <w:jc w:val="center"/>
              <w:rPr>
                <w:rFonts w:ascii="Times New Roman" w:hAnsi="Times New Roman"/>
              </w:rPr>
            </w:pPr>
          </w:p>
        </w:tc>
        <w:tc>
          <w:tcPr>
            <w:tcW w:w="4607" w:type="pct"/>
          </w:tcPr>
          <w:p w:rsidR="000D4677" w:rsidRPr="00005612" w:rsidRDefault="000D4677" w:rsidP="00CC58CD">
            <w:pPr>
              <w:pStyle w:val="Text"/>
              <w:ind w:left="0" w:right="-18"/>
              <w:rPr>
                <w:rFonts w:ascii="Times New Roman" w:hAnsi="Times New Roman"/>
              </w:rPr>
            </w:pPr>
            <w:r w:rsidRPr="00005612">
              <w:rPr>
                <w:rFonts w:ascii="Times New Roman" w:hAnsi="Times New Roman"/>
              </w:rPr>
              <w:t>Conduct daily briefing</w:t>
            </w:r>
            <w:r>
              <w:rPr>
                <w:rFonts w:ascii="Times New Roman" w:hAnsi="Times New Roman"/>
              </w:rPr>
              <w:t>s</w:t>
            </w:r>
            <w:r w:rsidRPr="00005612">
              <w:rPr>
                <w:rFonts w:ascii="Times New Roman" w:hAnsi="Times New Roman"/>
              </w:rPr>
              <w:t>, or more frequently as needed.</w:t>
            </w:r>
          </w:p>
        </w:tc>
      </w:tr>
    </w:tbl>
    <w:p w:rsidR="00730EDB" w:rsidRPr="000B0EE7" w:rsidRDefault="00730EDB" w:rsidP="000B0EE7">
      <w:pPr>
        <w:rPr>
          <w:b/>
          <w:i/>
        </w:rPr>
      </w:pPr>
      <w:r>
        <w:rPr>
          <w:b/>
          <w:bCs/>
          <w:lang w:val="en-GB"/>
        </w:rPr>
        <w:br w:type="page"/>
      </w:r>
      <w:bookmarkStart w:id="59" w:name="_Toc295127330"/>
      <w:bookmarkStart w:id="60" w:name="_Toc320864409"/>
      <w:bookmarkStart w:id="61" w:name="_Toc340483709"/>
      <w:bookmarkStart w:id="62" w:name="_Toc340490176"/>
      <w:r w:rsidR="00EA51AD">
        <w:rPr>
          <w:b/>
          <w:i/>
        </w:rPr>
        <w:lastRenderedPageBreak/>
        <w:t>Impact</w:t>
      </w:r>
      <w:r w:rsidR="00EA51AD" w:rsidRPr="000B0EE7">
        <w:rPr>
          <w:b/>
          <w:i/>
        </w:rPr>
        <w:t xml:space="preserve"> </w:t>
      </w:r>
      <w:r w:rsidRPr="000B0EE7">
        <w:rPr>
          <w:b/>
          <w:i/>
        </w:rPr>
        <w:t>Assessment</w:t>
      </w:r>
      <w:bookmarkEnd w:id="59"/>
      <w:bookmarkEnd w:id="60"/>
      <w:bookmarkEnd w:id="61"/>
      <w:bookmarkEnd w:id="62"/>
    </w:p>
    <w:p w:rsidR="00582FC2" w:rsidRDefault="00582FC2" w:rsidP="00952ACF">
      <w:pPr>
        <w:ind w:right="-720"/>
        <w:rPr>
          <w:sz w:val="18"/>
          <w:szCs w:val="18"/>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9000"/>
      </w:tblGrid>
      <w:tr w:rsidR="00EE6054" w:rsidRPr="00677F9C" w:rsidTr="00EE6054">
        <w:trPr>
          <w:trHeight w:val="413"/>
        </w:trPr>
        <w:tc>
          <w:tcPr>
            <w:tcW w:w="738" w:type="dxa"/>
          </w:tcPr>
          <w:p w:rsidR="00EE6054" w:rsidRPr="00EE6054" w:rsidRDefault="00EE6054" w:rsidP="005D5815">
            <w:pPr>
              <w:pStyle w:val="Text"/>
              <w:ind w:left="0" w:right="-720"/>
              <w:jc w:val="left"/>
              <w:rPr>
                <w:rFonts w:ascii="Times New Roman" w:hAnsi="Times New Roman"/>
                <w:b/>
              </w:rPr>
            </w:pPr>
            <w:r w:rsidRPr="00EE6054">
              <w:rPr>
                <w:rFonts w:ascii="Times New Roman" w:hAnsi="Times New Roman"/>
                <w:b/>
              </w:rPr>
              <w:t>Check</w:t>
            </w:r>
          </w:p>
        </w:tc>
        <w:tc>
          <w:tcPr>
            <w:tcW w:w="9000" w:type="dxa"/>
          </w:tcPr>
          <w:p w:rsidR="00EE6054" w:rsidRPr="00EE6054" w:rsidRDefault="00EE6054" w:rsidP="00EE6054">
            <w:pPr>
              <w:jc w:val="center"/>
              <w:rPr>
                <w:b/>
              </w:rPr>
            </w:pPr>
            <w:r w:rsidRPr="00EE6054">
              <w:rPr>
                <w:b/>
              </w:rPr>
              <w:t>Item</w:t>
            </w:r>
          </w:p>
        </w:tc>
      </w:tr>
      <w:tr w:rsidR="00582FC2" w:rsidRPr="00677F9C" w:rsidTr="00EE6054">
        <w:trPr>
          <w:trHeight w:val="413"/>
        </w:trPr>
        <w:tc>
          <w:tcPr>
            <w:tcW w:w="738" w:type="dxa"/>
          </w:tcPr>
          <w:p w:rsidR="00582FC2" w:rsidRPr="00677F9C" w:rsidRDefault="00582FC2" w:rsidP="005D5815">
            <w:pPr>
              <w:pStyle w:val="Text"/>
              <w:ind w:left="0" w:right="-720"/>
              <w:jc w:val="left"/>
              <w:rPr>
                <w:rFonts w:ascii="Times New Roman" w:hAnsi="Times New Roman"/>
              </w:rPr>
            </w:pPr>
          </w:p>
        </w:tc>
        <w:tc>
          <w:tcPr>
            <w:tcW w:w="9000" w:type="dxa"/>
          </w:tcPr>
          <w:p w:rsidR="00582FC2" w:rsidRPr="00582FC2" w:rsidRDefault="00E22FF5" w:rsidP="00582FC2">
            <w:r>
              <w:t>Estimate</w:t>
            </w:r>
            <w:r w:rsidR="00582FC2" w:rsidRPr="00582FC2">
              <w:t xml:space="preserve"> time to return to impacted facilities</w:t>
            </w:r>
            <w:r>
              <w:t>.</w:t>
            </w:r>
          </w:p>
        </w:tc>
      </w:tr>
      <w:tr w:rsidR="00582FC2" w:rsidRPr="00677F9C" w:rsidTr="00EE6054">
        <w:trPr>
          <w:trHeight w:val="350"/>
        </w:trPr>
        <w:tc>
          <w:tcPr>
            <w:tcW w:w="738" w:type="dxa"/>
          </w:tcPr>
          <w:p w:rsidR="00582FC2" w:rsidRPr="00677F9C" w:rsidRDefault="00582FC2" w:rsidP="005D5815">
            <w:pPr>
              <w:ind w:right="-720"/>
            </w:pPr>
          </w:p>
        </w:tc>
        <w:tc>
          <w:tcPr>
            <w:tcW w:w="9000" w:type="dxa"/>
          </w:tcPr>
          <w:p w:rsidR="00582FC2" w:rsidRPr="00582FC2" w:rsidRDefault="00E22FF5" w:rsidP="00582FC2">
            <w:r>
              <w:t>Determine e</w:t>
            </w:r>
            <w:r w:rsidR="00582FC2" w:rsidRPr="00582FC2">
              <w:t>xtent of d</w:t>
            </w:r>
            <w:r>
              <w:t>amage to equipment and suggest</w:t>
            </w:r>
            <w:r w:rsidR="00582FC2" w:rsidRPr="00582FC2">
              <w:t xml:space="preserve"> activities for their repair.</w:t>
            </w:r>
          </w:p>
        </w:tc>
      </w:tr>
      <w:tr w:rsidR="00582FC2" w:rsidRPr="00677F9C" w:rsidTr="00EE6054">
        <w:trPr>
          <w:trHeight w:val="350"/>
        </w:trPr>
        <w:tc>
          <w:tcPr>
            <w:tcW w:w="738" w:type="dxa"/>
          </w:tcPr>
          <w:p w:rsidR="00582FC2" w:rsidRPr="00677F9C" w:rsidRDefault="00582FC2" w:rsidP="005D5815">
            <w:pPr>
              <w:ind w:right="-720"/>
            </w:pPr>
          </w:p>
        </w:tc>
        <w:tc>
          <w:tcPr>
            <w:tcW w:w="9000" w:type="dxa"/>
          </w:tcPr>
          <w:p w:rsidR="00582FC2" w:rsidRPr="00582FC2" w:rsidRDefault="00E22FF5" w:rsidP="00582FC2">
            <w:r>
              <w:t>Estimate</w:t>
            </w:r>
            <w:r w:rsidR="00582FC2" w:rsidRPr="00582FC2">
              <w:t xml:space="preserve"> time to repair damaged equipment.</w:t>
            </w:r>
          </w:p>
        </w:tc>
      </w:tr>
      <w:tr w:rsidR="00582FC2" w:rsidRPr="00677F9C" w:rsidTr="00EE6054">
        <w:trPr>
          <w:trHeight w:val="350"/>
        </w:trPr>
        <w:tc>
          <w:tcPr>
            <w:tcW w:w="738" w:type="dxa"/>
          </w:tcPr>
          <w:p w:rsidR="00582FC2" w:rsidRPr="00677F9C" w:rsidRDefault="00582FC2" w:rsidP="005D5815">
            <w:pPr>
              <w:ind w:right="-720"/>
            </w:pPr>
          </w:p>
        </w:tc>
        <w:tc>
          <w:tcPr>
            <w:tcW w:w="9000" w:type="dxa"/>
          </w:tcPr>
          <w:p w:rsidR="00582FC2" w:rsidRPr="00582FC2" w:rsidRDefault="00E22FF5" w:rsidP="00582FC2">
            <w:r>
              <w:t>Identify impacted business units/</w:t>
            </w:r>
            <w:r w:rsidR="00582FC2" w:rsidRPr="00582FC2">
              <w:t>functionality</w:t>
            </w:r>
            <w:r>
              <w:t>.</w:t>
            </w:r>
          </w:p>
        </w:tc>
      </w:tr>
      <w:tr w:rsidR="00582FC2" w:rsidRPr="00677F9C" w:rsidTr="00EE6054">
        <w:trPr>
          <w:trHeight w:val="350"/>
        </w:trPr>
        <w:tc>
          <w:tcPr>
            <w:tcW w:w="738" w:type="dxa"/>
          </w:tcPr>
          <w:p w:rsidR="00582FC2" w:rsidRDefault="00582FC2" w:rsidP="005D5815">
            <w:pPr>
              <w:ind w:right="-720"/>
            </w:pPr>
          </w:p>
        </w:tc>
        <w:tc>
          <w:tcPr>
            <w:tcW w:w="9000" w:type="dxa"/>
          </w:tcPr>
          <w:p w:rsidR="00582FC2" w:rsidRPr="00582FC2" w:rsidRDefault="00E22FF5" w:rsidP="005D5815">
            <w:r>
              <w:t xml:space="preserve">Determine if </w:t>
            </w:r>
            <w:r w:rsidR="00582FC2">
              <w:t xml:space="preserve">all impacted personnel </w:t>
            </w:r>
            <w:r>
              <w:t xml:space="preserve">have </w:t>
            </w:r>
            <w:r w:rsidR="00582FC2">
              <w:t>been accounted for.</w:t>
            </w:r>
          </w:p>
        </w:tc>
      </w:tr>
      <w:tr w:rsidR="00582FC2" w:rsidRPr="00677F9C" w:rsidTr="00EE6054">
        <w:trPr>
          <w:trHeight w:val="350"/>
        </w:trPr>
        <w:tc>
          <w:tcPr>
            <w:tcW w:w="738" w:type="dxa"/>
          </w:tcPr>
          <w:p w:rsidR="00582FC2" w:rsidRPr="00677F9C" w:rsidRDefault="00582FC2" w:rsidP="005D5815">
            <w:pPr>
              <w:ind w:right="-720"/>
            </w:pPr>
          </w:p>
        </w:tc>
        <w:tc>
          <w:tcPr>
            <w:tcW w:w="9000" w:type="dxa"/>
          </w:tcPr>
          <w:p w:rsidR="00DE6DF0" w:rsidRPr="00582FC2" w:rsidRDefault="00E22FF5" w:rsidP="005D5815">
            <w:r>
              <w:t>Estimate</w:t>
            </w:r>
            <w:r w:rsidR="00582FC2" w:rsidRPr="00582FC2">
              <w:t xml:space="preserve"> time to return to operations</w:t>
            </w:r>
            <w:r>
              <w:t>.</w:t>
            </w:r>
            <w:r w:rsidR="00DE6DF0">
              <w:t xml:space="preserve"> If time to return to operations is greater than one work shift, then evaluate supply chain disruption and escalate site emergency level.</w:t>
            </w:r>
          </w:p>
        </w:tc>
      </w:tr>
    </w:tbl>
    <w:p w:rsidR="00005612" w:rsidRPr="00005612" w:rsidRDefault="00005612" w:rsidP="00005612">
      <w:pPr>
        <w:pStyle w:val="Heading2"/>
      </w:pPr>
      <w:bookmarkStart w:id="63" w:name="_Damage_Assessment"/>
      <w:bookmarkStart w:id="64" w:name="_Toc295127331"/>
      <w:bookmarkEnd w:id="63"/>
    </w:p>
    <w:p w:rsidR="00475B82" w:rsidRPr="00005612" w:rsidRDefault="00E3548D" w:rsidP="00475B82">
      <w:pPr>
        <w:pStyle w:val="Heading2"/>
        <w:rPr>
          <w:lang w:val="en-GB"/>
        </w:rPr>
      </w:pPr>
      <w:bookmarkStart w:id="65" w:name="_Toc340483710"/>
      <w:bookmarkStart w:id="66" w:name="_Toc340490177"/>
      <w:r w:rsidRPr="00005612">
        <w:t xml:space="preserve">Crisis </w:t>
      </w:r>
      <w:r w:rsidR="00475B82" w:rsidRPr="00005612">
        <w:t>Communications</w:t>
      </w:r>
      <w:bookmarkEnd w:id="64"/>
      <w:bookmarkEnd w:id="65"/>
      <w:bookmarkEnd w:id="66"/>
    </w:p>
    <w:p w:rsidR="00475B82" w:rsidRPr="00005612" w:rsidRDefault="00475B82" w:rsidP="00475B82">
      <w:pPr>
        <w:rPr>
          <w:lang w:val="en-GB"/>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9000"/>
      </w:tblGrid>
      <w:tr w:rsidR="00EE6054" w:rsidRPr="00005612" w:rsidTr="00EE6054">
        <w:tc>
          <w:tcPr>
            <w:tcW w:w="738" w:type="dxa"/>
          </w:tcPr>
          <w:p w:rsidR="00EE6054" w:rsidRPr="00EE6054" w:rsidRDefault="00EE6054" w:rsidP="00EE6054">
            <w:pPr>
              <w:pStyle w:val="Text"/>
              <w:ind w:left="0" w:right="-720"/>
              <w:jc w:val="left"/>
              <w:rPr>
                <w:rFonts w:ascii="Times New Roman" w:hAnsi="Times New Roman"/>
                <w:b/>
              </w:rPr>
            </w:pPr>
            <w:r w:rsidRPr="00EE6054">
              <w:rPr>
                <w:rFonts w:ascii="Times New Roman" w:hAnsi="Times New Roman"/>
                <w:b/>
              </w:rPr>
              <w:t>Check</w:t>
            </w:r>
          </w:p>
        </w:tc>
        <w:tc>
          <w:tcPr>
            <w:tcW w:w="9000" w:type="dxa"/>
          </w:tcPr>
          <w:p w:rsidR="00EE6054" w:rsidRPr="00EE6054" w:rsidRDefault="00EE6054" w:rsidP="00EE6054">
            <w:pPr>
              <w:ind w:right="120"/>
              <w:jc w:val="center"/>
              <w:rPr>
                <w:b/>
              </w:rPr>
            </w:pPr>
            <w:r w:rsidRPr="00EE6054">
              <w:rPr>
                <w:b/>
              </w:rPr>
              <w:t>Item</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Identify Spokespersons:</w:t>
            </w:r>
          </w:p>
          <w:p w:rsidR="00FB7950" w:rsidRDefault="00FB7950" w:rsidP="002C0782">
            <w:pPr>
              <w:numPr>
                <w:ilvl w:val="0"/>
                <w:numId w:val="9"/>
              </w:numPr>
              <w:ind w:right="120"/>
              <w:jc w:val="both"/>
            </w:pPr>
            <w:r w:rsidRPr="00005612">
              <w:t xml:space="preserve">Designate media-savvy spokesperson to interface with reporters and liaise with police, fire department and health agency representatives to create appropriate, timely communications. </w:t>
            </w:r>
          </w:p>
          <w:p w:rsidR="003E261A" w:rsidRPr="00005612" w:rsidRDefault="00091501" w:rsidP="003E261A">
            <w:pPr>
              <w:numPr>
                <w:ilvl w:val="1"/>
                <w:numId w:val="9"/>
              </w:numPr>
              <w:ind w:right="120"/>
              <w:jc w:val="both"/>
            </w:pPr>
            <w:r>
              <w:t>Designated Spokesperson</w:t>
            </w:r>
            <w:r w:rsidR="00925700">
              <w:t xml:space="preserve"> </w:t>
            </w:r>
            <w:r w:rsidR="003E261A">
              <w:t xml:space="preserve">must be approved by </w:t>
            </w:r>
            <w:r w:rsidR="00925700">
              <w:t xml:space="preserve">CMT </w:t>
            </w:r>
            <w:r w:rsidR="003E261A">
              <w:t>in conjunction with BU/Corporate Communications</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 xml:space="preserve">Set up </w:t>
            </w:r>
            <w:smartTag w:uri="urn:schemas-microsoft-com:office:smarttags" w:element="place">
              <w:smartTag w:uri="urn:schemas-microsoft-com:office:smarttags" w:element="PlaceName">
                <w:r w:rsidRPr="00005612">
                  <w:t>Media</w:t>
                </w:r>
              </w:smartTag>
              <w:r w:rsidRPr="00005612">
                <w:t xml:space="preserve"> </w:t>
              </w:r>
              <w:smartTag w:uri="urn:schemas-microsoft-com:office:smarttags" w:element="PlaceType">
                <w:r w:rsidRPr="00005612">
                  <w:t>Center</w:t>
                </w:r>
              </w:smartTag>
            </w:smartTag>
            <w:r w:rsidRPr="00005612">
              <w:t xml:space="preserve">: </w:t>
            </w:r>
          </w:p>
          <w:p w:rsidR="00D9521E" w:rsidRPr="00005612" w:rsidRDefault="00FB7950" w:rsidP="00BC6322">
            <w:pPr>
              <w:numPr>
                <w:ilvl w:val="0"/>
                <w:numId w:val="10"/>
              </w:numPr>
              <w:ind w:right="120"/>
              <w:jc w:val="both"/>
            </w:pPr>
            <w:r w:rsidRPr="00005612">
              <w:t>Establish location for and set up a media center/site to hold interviews and press briefings</w:t>
            </w:r>
            <w:r w:rsidR="000B0EE7">
              <w:t xml:space="preserve"> if needed</w:t>
            </w:r>
            <w:r w:rsidRPr="00005612">
              <w:t>.</w:t>
            </w:r>
            <w:r w:rsidR="000B0EE7">
              <w:t xml:space="preserve"> This must be coordinated with public emergency response media representatives</w:t>
            </w:r>
            <w:r w:rsidR="00BC6322">
              <w:t xml:space="preserve"> and held in a location agreeable to all parties. Note: </w:t>
            </w:r>
            <w:r w:rsidR="00925700">
              <w:t>Primary location</w:t>
            </w:r>
            <w:r w:rsidR="003E261A">
              <w:t xml:space="preserve"> must not hamper traffic flow to disrupt field operations. Avoid proximity to the scene to the extent feasible.</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Communication Strategy:</w:t>
            </w:r>
          </w:p>
          <w:p w:rsidR="00FB7950" w:rsidRPr="00005612" w:rsidRDefault="00FB7950" w:rsidP="003E261A">
            <w:pPr>
              <w:numPr>
                <w:ilvl w:val="0"/>
                <w:numId w:val="11"/>
              </w:numPr>
              <w:ind w:right="120"/>
              <w:jc w:val="both"/>
            </w:pPr>
            <w:r w:rsidRPr="00005612">
              <w:t xml:space="preserve">Establish appropriate messages for the media and ensure all reporters have equal access to the information and receive the same information.  </w:t>
            </w:r>
            <w:r w:rsidR="003E261A" w:rsidRPr="003E261A">
              <w:rPr>
                <w:b/>
              </w:rPr>
              <w:t xml:space="preserve">Work with </w:t>
            </w:r>
            <w:r w:rsidR="004557CC">
              <w:rPr>
                <w:b/>
              </w:rPr>
              <w:t>XXX</w:t>
            </w:r>
            <w:r w:rsidR="003E261A" w:rsidRPr="003E261A">
              <w:rPr>
                <w:b/>
              </w:rPr>
              <w:t xml:space="preserve"> Legal to quickly </w:t>
            </w:r>
            <w:r w:rsidR="003E261A">
              <w:rPr>
                <w:b/>
              </w:rPr>
              <w:t xml:space="preserve">review </w:t>
            </w:r>
            <w:r w:rsidR="003E261A" w:rsidRPr="003E261A">
              <w:rPr>
                <w:b/>
              </w:rPr>
              <w:t xml:space="preserve">primary </w:t>
            </w:r>
            <w:r w:rsidR="00EE6054">
              <w:rPr>
                <w:b/>
              </w:rPr>
              <w:t xml:space="preserve">verbal and written communication </w:t>
            </w:r>
            <w:r w:rsidR="003E261A" w:rsidRPr="003E261A">
              <w:rPr>
                <w:b/>
              </w:rPr>
              <w:t>messages</w:t>
            </w:r>
            <w:r w:rsidR="003E261A">
              <w:rPr>
                <w:b/>
              </w:rPr>
              <w:t xml:space="preserve"> before public release to the extent feasible</w:t>
            </w:r>
            <w:r w:rsidR="003E261A" w:rsidRPr="003E261A">
              <w:rPr>
                <w:b/>
              </w:rPr>
              <w:t>.</w:t>
            </w:r>
            <w:r w:rsidR="003E261A">
              <w:t xml:space="preserve"> </w:t>
            </w:r>
            <w:r w:rsidRPr="00005612">
              <w:t>Issue proactive communications that are prompt and truthful to minimize negative perceptions and establish credibility and confidence with internal and external publics. This includes damage assessments and the number of injuries and fatalities, if applicable.</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 xml:space="preserve">Issue Printed Press Releases/Make Appearances via Local TV and Radio Outlets: </w:t>
            </w:r>
          </w:p>
          <w:p w:rsidR="00FB7950" w:rsidRPr="00005612" w:rsidRDefault="00FB7950" w:rsidP="002C0782">
            <w:pPr>
              <w:numPr>
                <w:ilvl w:val="0"/>
                <w:numId w:val="11"/>
              </w:numPr>
              <w:ind w:right="120"/>
              <w:jc w:val="both"/>
            </w:pPr>
            <w:r w:rsidRPr="00005612">
              <w:t>Proactively issue announcements that show concern for employees and the community and take the initiative to share information once the extent of the Incident and other details are known. Inform media as progress updates and new information are available.</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Create Prepared Statements:</w:t>
            </w:r>
          </w:p>
          <w:p w:rsidR="00FB7950" w:rsidRPr="00005612" w:rsidRDefault="00FB7950" w:rsidP="002C0782">
            <w:pPr>
              <w:numPr>
                <w:ilvl w:val="0"/>
                <w:numId w:val="11"/>
              </w:numPr>
              <w:ind w:right="120"/>
              <w:jc w:val="both"/>
            </w:pPr>
            <w:r w:rsidRPr="00005612">
              <w:t>Develop Q&amp;As with “tough” questions; ensure all spokespersons have “rehearsed” responses prior to interviews, briefings and news conferences. Issue guidance to company personnel to avoid off-the-record responses and volunteering of un-requested information.</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 xml:space="preserve">Distribute Company Background Information: </w:t>
            </w:r>
          </w:p>
          <w:p w:rsidR="00FB7950" w:rsidRPr="00005612" w:rsidRDefault="00FB7950" w:rsidP="002C0782">
            <w:pPr>
              <w:numPr>
                <w:ilvl w:val="0"/>
                <w:numId w:val="11"/>
              </w:numPr>
              <w:ind w:right="120"/>
              <w:jc w:val="both"/>
            </w:pPr>
            <w:r w:rsidRPr="00005612">
              <w:t>Have a prepared profile/fact sheet of the company and its key personnel on hand that can be distributed to reporters and the media to describe the background /history of the company.</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Craft Tailored Communication Strategy:</w:t>
            </w:r>
          </w:p>
          <w:p w:rsidR="00FB7950" w:rsidRPr="00005612" w:rsidRDefault="00FB7950" w:rsidP="002C0782">
            <w:pPr>
              <w:numPr>
                <w:ilvl w:val="0"/>
                <w:numId w:val="11"/>
              </w:numPr>
              <w:ind w:right="120"/>
              <w:jc w:val="both"/>
            </w:pPr>
            <w:r w:rsidRPr="00005612">
              <w:t>Identify how the Incident impacts all stakeholders and develop appropriate messages for each key target audience. This includes: customers, community neighbors, suppliers/vendors/service providers; investors, the government, creditors, industry partners, professional associations, etc.</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Redundancy Safeguards:</w:t>
            </w:r>
          </w:p>
          <w:p w:rsidR="00FB7950" w:rsidRPr="00005612" w:rsidRDefault="00FB7950" w:rsidP="002C0782">
            <w:pPr>
              <w:numPr>
                <w:ilvl w:val="0"/>
                <w:numId w:val="11"/>
              </w:numPr>
              <w:ind w:right="120"/>
              <w:jc w:val="both"/>
            </w:pPr>
            <w:r w:rsidRPr="00005612">
              <w:t>Keep off-site backup files of media contact list and other key mailing lists such as customers, suppliers, etc. in the event the original files have been destroyed or are inaccessible.</w:t>
            </w:r>
          </w:p>
        </w:tc>
      </w:tr>
      <w:tr w:rsidR="00FB7950" w:rsidRPr="00005612" w:rsidTr="00EE6054">
        <w:tc>
          <w:tcPr>
            <w:tcW w:w="738" w:type="dxa"/>
          </w:tcPr>
          <w:p w:rsidR="00FB7950" w:rsidRPr="00005612" w:rsidRDefault="00FB7950" w:rsidP="006F57F6">
            <w:pPr>
              <w:pStyle w:val="Text"/>
              <w:ind w:left="0" w:right="-720"/>
              <w:jc w:val="left"/>
              <w:rPr>
                <w:rFonts w:ascii="Times New Roman" w:hAnsi="Times New Roman"/>
              </w:rPr>
            </w:pPr>
          </w:p>
        </w:tc>
        <w:tc>
          <w:tcPr>
            <w:tcW w:w="9000" w:type="dxa"/>
          </w:tcPr>
          <w:p w:rsidR="00FB7950" w:rsidRPr="00005612" w:rsidRDefault="00FB7950" w:rsidP="006F57F6">
            <w:pPr>
              <w:ind w:right="120"/>
            </w:pPr>
            <w:r w:rsidRPr="00005612">
              <w:t>Information Channels:</w:t>
            </w:r>
          </w:p>
          <w:p w:rsidR="00FB7950" w:rsidRPr="00005612" w:rsidRDefault="00FB7950" w:rsidP="002C0782">
            <w:pPr>
              <w:numPr>
                <w:ilvl w:val="0"/>
                <w:numId w:val="11"/>
              </w:numPr>
              <w:ind w:right="120"/>
              <w:jc w:val="both"/>
            </w:pPr>
            <w:r w:rsidRPr="00005612">
              <w:t xml:space="preserve">Employ website, “messages on hold,” blogs, customer email addresses, and other vehicles as a </w:t>
            </w:r>
            <w:r w:rsidRPr="00005612">
              <w:lastRenderedPageBreak/>
              <w:t>way to inform and update the public on the Incident as it evolves.</w:t>
            </w:r>
          </w:p>
        </w:tc>
      </w:tr>
      <w:tr w:rsidR="00FB7950" w:rsidRPr="00005612" w:rsidTr="00EE6054">
        <w:tc>
          <w:tcPr>
            <w:tcW w:w="738" w:type="dxa"/>
            <w:tcBorders>
              <w:top w:val="single" w:sz="4" w:space="0" w:color="auto"/>
              <w:left w:val="single" w:sz="4" w:space="0" w:color="auto"/>
              <w:bottom w:val="single" w:sz="4" w:space="0" w:color="auto"/>
              <w:right w:val="single" w:sz="4" w:space="0" w:color="auto"/>
            </w:tcBorders>
          </w:tcPr>
          <w:p w:rsidR="00FB7950" w:rsidRPr="00005612" w:rsidRDefault="00FB7950" w:rsidP="006F57F6">
            <w:pPr>
              <w:pStyle w:val="Text"/>
              <w:ind w:left="0" w:right="-720"/>
              <w:jc w:val="left"/>
              <w:rPr>
                <w:rFonts w:ascii="Times New Roman" w:hAnsi="Times New Roman"/>
              </w:rPr>
            </w:pPr>
          </w:p>
        </w:tc>
        <w:tc>
          <w:tcPr>
            <w:tcW w:w="9000" w:type="dxa"/>
            <w:tcBorders>
              <w:top w:val="single" w:sz="4" w:space="0" w:color="auto"/>
              <w:left w:val="single" w:sz="4" w:space="0" w:color="auto"/>
              <w:bottom w:val="single" w:sz="4" w:space="0" w:color="auto"/>
              <w:right w:val="single" w:sz="4" w:space="0" w:color="auto"/>
            </w:tcBorders>
          </w:tcPr>
          <w:p w:rsidR="00FB7950" w:rsidRPr="00005612" w:rsidRDefault="00FB7950" w:rsidP="006F57F6">
            <w:pPr>
              <w:ind w:right="120"/>
            </w:pPr>
            <w:r w:rsidRPr="00005612">
              <w:t xml:space="preserve">Recordkeeping: </w:t>
            </w:r>
          </w:p>
          <w:p w:rsidR="00FB7950" w:rsidRPr="00005612" w:rsidRDefault="00FB7950" w:rsidP="002C0782">
            <w:pPr>
              <w:numPr>
                <w:ilvl w:val="0"/>
                <w:numId w:val="11"/>
              </w:numPr>
              <w:ind w:right="120"/>
              <w:jc w:val="both"/>
            </w:pPr>
            <w:r w:rsidRPr="00005612">
              <w:t>Maintain a contact log of all media inquiries and actions taken and monitor all news items and coverage obtained through CMT members and/or outside clip service and track media coverage.</w:t>
            </w:r>
          </w:p>
        </w:tc>
      </w:tr>
    </w:tbl>
    <w:p w:rsidR="00876800" w:rsidRDefault="00876800" w:rsidP="00475B82">
      <w:pPr>
        <w:pStyle w:val="Heading2"/>
      </w:pPr>
      <w:bookmarkStart w:id="67" w:name="_Toc295127332"/>
      <w:bookmarkStart w:id="68" w:name="_Toc340483711"/>
      <w:bookmarkStart w:id="69" w:name="_Toc340490178"/>
    </w:p>
    <w:p w:rsidR="00475B82" w:rsidRPr="00005612" w:rsidRDefault="00475B82" w:rsidP="00475B82">
      <w:pPr>
        <w:pStyle w:val="Heading2"/>
      </w:pPr>
      <w:r w:rsidRPr="00005612">
        <w:t>Facilities</w:t>
      </w:r>
      <w:bookmarkEnd w:id="67"/>
      <w:bookmarkEnd w:id="68"/>
      <w:bookmarkEnd w:id="69"/>
    </w:p>
    <w:p w:rsidR="00475B82" w:rsidRPr="00005612" w:rsidRDefault="00475B82" w:rsidP="00475B82"/>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8910"/>
      </w:tblGrid>
      <w:tr w:rsidR="00EE6054" w:rsidRPr="00005612" w:rsidTr="00EE6054">
        <w:tc>
          <w:tcPr>
            <w:tcW w:w="828" w:type="dxa"/>
          </w:tcPr>
          <w:p w:rsidR="00EE6054" w:rsidRPr="00EE6054" w:rsidRDefault="00EE6054" w:rsidP="00EE6054">
            <w:pPr>
              <w:pStyle w:val="Text"/>
              <w:ind w:left="0"/>
              <w:jc w:val="center"/>
              <w:rPr>
                <w:rFonts w:ascii="Times New Roman" w:hAnsi="Times New Roman"/>
                <w:b/>
              </w:rPr>
            </w:pPr>
            <w:r w:rsidRPr="00EE6054">
              <w:rPr>
                <w:rFonts w:ascii="Times New Roman" w:hAnsi="Times New Roman"/>
                <w:b/>
              </w:rPr>
              <w:t>Check</w:t>
            </w:r>
          </w:p>
        </w:tc>
        <w:tc>
          <w:tcPr>
            <w:tcW w:w="8910" w:type="dxa"/>
          </w:tcPr>
          <w:p w:rsidR="00EE6054" w:rsidRPr="00EE6054" w:rsidRDefault="00EE6054" w:rsidP="00EE6054">
            <w:pPr>
              <w:pStyle w:val="List"/>
              <w:ind w:left="0" w:firstLine="0"/>
              <w:jc w:val="center"/>
              <w:rPr>
                <w:b/>
              </w:rPr>
            </w:pPr>
            <w:r w:rsidRPr="00EE6054">
              <w:rPr>
                <w:b/>
              </w:rPr>
              <w:t>Item</w:t>
            </w:r>
          </w:p>
        </w:tc>
      </w:tr>
      <w:tr w:rsidR="00EE6054" w:rsidRPr="00005612" w:rsidTr="00EE6054">
        <w:tc>
          <w:tcPr>
            <w:tcW w:w="828" w:type="dxa"/>
          </w:tcPr>
          <w:p w:rsidR="00EE6054" w:rsidRPr="00005612" w:rsidRDefault="00EE6054" w:rsidP="006F57F6">
            <w:pPr>
              <w:pStyle w:val="Text"/>
              <w:ind w:left="0"/>
              <w:jc w:val="center"/>
              <w:rPr>
                <w:rFonts w:ascii="Times New Roman" w:hAnsi="Times New Roman"/>
              </w:rPr>
            </w:pPr>
          </w:p>
        </w:tc>
        <w:tc>
          <w:tcPr>
            <w:tcW w:w="8910" w:type="dxa"/>
          </w:tcPr>
          <w:p w:rsidR="00EE6054" w:rsidRPr="00005612" w:rsidRDefault="00EE6054" w:rsidP="006F57F6">
            <w:pPr>
              <w:pStyle w:val="List"/>
              <w:ind w:left="0" w:firstLine="0"/>
            </w:pPr>
            <w:r>
              <w:t xml:space="preserve">Organize key personnel from various trade groups and </w:t>
            </w:r>
            <w:r w:rsidR="004557CC">
              <w:t>XXX</w:t>
            </w:r>
            <w:r>
              <w:t xml:space="preserve"> Contract Service Providers</w:t>
            </w:r>
          </w:p>
        </w:tc>
      </w:tr>
      <w:tr w:rsidR="00EE6054" w:rsidRPr="00005612" w:rsidTr="00EE6054">
        <w:tc>
          <w:tcPr>
            <w:tcW w:w="828" w:type="dxa"/>
          </w:tcPr>
          <w:p w:rsidR="00EE6054" w:rsidRPr="00005612" w:rsidRDefault="00EE6054" w:rsidP="006F57F6">
            <w:pPr>
              <w:pStyle w:val="Text"/>
              <w:ind w:left="0"/>
              <w:jc w:val="center"/>
              <w:rPr>
                <w:rFonts w:ascii="Times New Roman" w:hAnsi="Times New Roman"/>
              </w:rPr>
            </w:pPr>
          </w:p>
        </w:tc>
        <w:tc>
          <w:tcPr>
            <w:tcW w:w="8910" w:type="dxa"/>
          </w:tcPr>
          <w:p w:rsidR="00EE6054" w:rsidRPr="00005612" w:rsidRDefault="00EE6054" w:rsidP="00EE6054">
            <w:pPr>
              <w:pStyle w:val="List"/>
              <w:ind w:left="0" w:firstLine="0"/>
            </w:pPr>
            <w:r>
              <w:t xml:space="preserve">Perform safety briefing for all responding trades personnel; familiarize them with </w:t>
            </w:r>
            <w:r w:rsidR="004557CC">
              <w:t>XXX</w:t>
            </w:r>
            <w:r>
              <w:t xml:space="preserve"> Safe Work Permit requirements.</w:t>
            </w:r>
          </w:p>
        </w:tc>
      </w:tr>
      <w:tr w:rsidR="00EE6054" w:rsidRPr="00005612" w:rsidTr="00EE6054">
        <w:tc>
          <w:tcPr>
            <w:tcW w:w="828" w:type="dxa"/>
          </w:tcPr>
          <w:p w:rsidR="00EE6054" w:rsidRPr="00005612" w:rsidRDefault="00EE6054" w:rsidP="006F57F6">
            <w:pPr>
              <w:pStyle w:val="Text"/>
              <w:ind w:left="0"/>
              <w:jc w:val="center"/>
              <w:rPr>
                <w:rFonts w:ascii="Times New Roman" w:hAnsi="Times New Roman"/>
              </w:rPr>
            </w:pPr>
          </w:p>
        </w:tc>
        <w:tc>
          <w:tcPr>
            <w:tcW w:w="8910" w:type="dxa"/>
          </w:tcPr>
          <w:p w:rsidR="00EE6054" w:rsidRPr="00005612" w:rsidRDefault="00EE6054" w:rsidP="006F57F6">
            <w:pPr>
              <w:pStyle w:val="List"/>
              <w:ind w:left="0" w:firstLine="0"/>
            </w:pPr>
            <w:r>
              <w:t>Communicate planned actions and needs with CMT.</w:t>
            </w:r>
          </w:p>
        </w:tc>
      </w:tr>
      <w:tr w:rsidR="00FB7950" w:rsidRPr="00005612" w:rsidTr="00EE6054">
        <w:tc>
          <w:tcPr>
            <w:tcW w:w="828" w:type="dxa"/>
          </w:tcPr>
          <w:p w:rsidR="00FB7950" w:rsidRPr="00005612" w:rsidRDefault="00FB7950" w:rsidP="006F57F6">
            <w:pPr>
              <w:pStyle w:val="Text"/>
              <w:ind w:left="0"/>
              <w:jc w:val="center"/>
              <w:rPr>
                <w:rFonts w:ascii="Times New Roman" w:hAnsi="Times New Roman"/>
              </w:rPr>
            </w:pPr>
          </w:p>
        </w:tc>
        <w:tc>
          <w:tcPr>
            <w:tcW w:w="8910" w:type="dxa"/>
          </w:tcPr>
          <w:p w:rsidR="00FB7950" w:rsidRPr="00005612" w:rsidRDefault="00EE6054" w:rsidP="00040FA7">
            <w:pPr>
              <w:pStyle w:val="List"/>
              <w:ind w:left="0" w:firstLine="0"/>
            </w:pPr>
            <w:r w:rsidRPr="00005612">
              <w:t xml:space="preserve">Assist with building services </w:t>
            </w:r>
            <w:r>
              <w:t>and key utilities</w:t>
            </w:r>
            <w:r w:rsidR="00040FA7">
              <w:t xml:space="preserve"> </w:t>
            </w:r>
            <w:r>
              <w:t>as needed.</w:t>
            </w:r>
          </w:p>
        </w:tc>
      </w:tr>
      <w:tr w:rsidR="00040FA7" w:rsidRPr="00005612" w:rsidTr="00EE6054">
        <w:tc>
          <w:tcPr>
            <w:tcW w:w="828" w:type="dxa"/>
          </w:tcPr>
          <w:p w:rsidR="00040FA7" w:rsidRPr="00005612" w:rsidRDefault="00040FA7" w:rsidP="006F57F6">
            <w:pPr>
              <w:pStyle w:val="Text"/>
              <w:ind w:left="0"/>
              <w:jc w:val="center"/>
              <w:rPr>
                <w:rFonts w:ascii="Times New Roman" w:hAnsi="Times New Roman"/>
              </w:rPr>
            </w:pPr>
          </w:p>
        </w:tc>
        <w:tc>
          <w:tcPr>
            <w:tcW w:w="8910" w:type="dxa"/>
          </w:tcPr>
          <w:p w:rsidR="00040FA7" w:rsidRPr="00005612" w:rsidRDefault="00040FA7" w:rsidP="00040FA7">
            <w:pPr>
              <w:pStyle w:val="List"/>
              <w:ind w:left="0" w:firstLine="0"/>
            </w:pPr>
            <w:r>
              <w:t>Be prepared to contact primary utility companies for special needs that may arise from the incident.</w:t>
            </w:r>
          </w:p>
        </w:tc>
      </w:tr>
      <w:tr w:rsidR="00FB7950" w:rsidRPr="00005612" w:rsidTr="00EE6054">
        <w:tc>
          <w:tcPr>
            <w:tcW w:w="828" w:type="dxa"/>
          </w:tcPr>
          <w:p w:rsidR="00FB7950" w:rsidRPr="00005612" w:rsidRDefault="00FB7950" w:rsidP="006F57F6">
            <w:pPr>
              <w:pStyle w:val="Text"/>
              <w:ind w:left="0"/>
              <w:jc w:val="center"/>
              <w:rPr>
                <w:rFonts w:ascii="Times New Roman" w:hAnsi="Times New Roman"/>
              </w:rPr>
            </w:pPr>
          </w:p>
        </w:tc>
        <w:tc>
          <w:tcPr>
            <w:tcW w:w="8910" w:type="dxa"/>
          </w:tcPr>
          <w:p w:rsidR="00FB7950" w:rsidRPr="00005612" w:rsidRDefault="00FB7950" w:rsidP="006F57F6">
            <w:r w:rsidRPr="00005612">
              <w:t>If the recovery requires relocation of personnel</w:t>
            </w:r>
            <w:r w:rsidR="00EE6054">
              <w:t>, consider space requirements, relocation options, etc.</w:t>
            </w:r>
            <w:r w:rsidRPr="00005612">
              <w:t>:</w:t>
            </w:r>
          </w:p>
        </w:tc>
      </w:tr>
      <w:tr w:rsidR="00FB7950" w:rsidRPr="00005612" w:rsidTr="00EE6054">
        <w:tc>
          <w:tcPr>
            <w:tcW w:w="828" w:type="dxa"/>
          </w:tcPr>
          <w:p w:rsidR="00FB7950" w:rsidRPr="00005612" w:rsidRDefault="00FB7950" w:rsidP="006F57F6">
            <w:pPr>
              <w:pStyle w:val="Text"/>
              <w:ind w:left="0"/>
              <w:jc w:val="center"/>
              <w:rPr>
                <w:rFonts w:ascii="Times New Roman" w:hAnsi="Times New Roman"/>
              </w:rPr>
            </w:pPr>
          </w:p>
        </w:tc>
        <w:tc>
          <w:tcPr>
            <w:tcW w:w="8910" w:type="dxa"/>
          </w:tcPr>
          <w:p w:rsidR="00FB7950" w:rsidRPr="00005612" w:rsidRDefault="00FB7950" w:rsidP="006F57F6">
            <w:r w:rsidRPr="00005612">
              <w:t>Maintain log of all contacts and actions and, at conclusion of the incident, turn in documentation to CMT.</w:t>
            </w:r>
          </w:p>
        </w:tc>
      </w:tr>
    </w:tbl>
    <w:p w:rsidR="00D879B4" w:rsidRPr="00D879B4" w:rsidRDefault="00D879B4" w:rsidP="00D879B4"/>
    <w:p w:rsidR="00475B82" w:rsidRPr="00005612" w:rsidRDefault="00475B82" w:rsidP="00475B82">
      <w:pPr>
        <w:pStyle w:val="Heading2"/>
      </w:pPr>
      <w:bookmarkStart w:id="70" w:name="_Toc295127334"/>
      <w:bookmarkStart w:id="71" w:name="_Toc340483712"/>
      <w:bookmarkStart w:id="72" w:name="_Toc340490179"/>
      <w:r w:rsidRPr="00005612">
        <w:t>Finance</w:t>
      </w:r>
      <w:bookmarkEnd w:id="70"/>
      <w:bookmarkEnd w:id="71"/>
      <w:bookmarkEnd w:id="72"/>
    </w:p>
    <w:p w:rsidR="00475B82" w:rsidRPr="00005612" w:rsidRDefault="00475B82" w:rsidP="00475B82">
      <w:pPr>
        <w:ind w:right="-720"/>
        <w:rPr>
          <w:i/>
          <w:sz w:val="18"/>
          <w:szCs w:val="18"/>
        </w:rPr>
      </w:pP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9048"/>
      </w:tblGrid>
      <w:tr w:rsidR="00EE6054" w:rsidRPr="00005612" w:rsidTr="00EE6054">
        <w:tc>
          <w:tcPr>
            <w:tcW w:w="828" w:type="dxa"/>
          </w:tcPr>
          <w:p w:rsidR="00EE6054" w:rsidRPr="00EE6054" w:rsidRDefault="00EE6054" w:rsidP="006F57F6">
            <w:pPr>
              <w:pStyle w:val="Text"/>
              <w:ind w:left="0"/>
              <w:rPr>
                <w:rFonts w:ascii="Times New Roman" w:hAnsi="Times New Roman"/>
                <w:b/>
              </w:rPr>
            </w:pPr>
            <w:r w:rsidRPr="00EE6054">
              <w:rPr>
                <w:rFonts w:ascii="Times New Roman" w:hAnsi="Times New Roman"/>
                <w:b/>
              </w:rPr>
              <w:t>Check</w:t>
            </w:r>
          </w:p>
        </w:tc>
        <w:tc>
          <w:tcPr>
            <w:tcW w:w="9048" w:type="dxa"/>
          </w:tcPr>
          <w:p w:rsidR="00EE6054" w:rsidRPr="00EE6054" w:rsidRDefault="00EE6054" w:rsidP="00D879B4">
            <w:pPr>
              <w:jc w:val="center"/>
              <w:rPr>
                <w:b/>
              </w:rPr>
            </w:pPr>
            <w:r w:rsidRPr="00EE6054">
              <w:rPr>
                <w:b/>
              </w:rPr>
              <w:t>Item</w:t>
            </w:r>
          </w:p>
        </w:tc>
      </w:tr>
      <w:tr w:rsidR="00C903BA" w:rsidRPr="00005612" w:rsidTr="00EE6054">
        <w:tc>
          <w:tcPr>
            <w:tcW w:w="828" w:type="dxa"/>
          </w:tcPr>
          <w:p w:rsidR="00C903BA" w:rsidRPr="00005612" w:rsidRDefault="00C903BA" w:rsidP="006F57F6">
            <w:pPr>
              <w:pStyle w:val="Text"/>
              <w:ind w:left="0"/>
              <w:rPr>
                <w:rFonts w:ascii="Times New Roman" w:hAnsi="Times New Roman"/>
              </w:rPr>
            </w:pPr>
          </w:p>
        </w:tc>
        <w:tc>
          <w:tcPr>
            <w:tcW w:w="9048" w:type="dxa"/>
          </w:tcPr>
          <w:p w:rsidR="00C903BA" w:rsidRPr="00005612" w:rsidRDefault="00C903BA" w:rsidP="00C903BA">
            <w:r>
              <w:t xml:space="preserve">Evaluate need to contact </w:t>
            </w:r>
            <w:r w:rsidR="004557CC">
              <w:t>XXX</w:t>
            </w:r>
            <w:r>
              <w:t xml:space="preserve">-CAT (Global Restoration Company) 1-800-433-2940,  an approved </w:t>
            </w:r>
            <w:r w:rsidR="004557CC">
              <w:t>XXX</w:t>
            </w:r>
            <w:r>
              <w:t xml:space="preserve"> vendor  that specializes in salvage deployment and recovery.</w:t>
            </w:r>
          </w:p>
        </w:tc>
      </w:tr>
      <w:tr w:rsidR="00EE6054" w:rsidRPr="00005612" w:rsidTr="00EE6054">
        <w:tc>
          <w:tcPr>
            <w:tcW w:w="828" w:type="dxa"/>
          </w:tcPr>
          <w:p w:rsidR="00EE6054" w:rsidRPr="00005612" w:rsidRDefault="00EE6054" w:rsidP="006F57F6">
            <w:pPr>
              <w:pStyle w:val="Text"/>
              <w:ind w:left="0"/>
              <w:rPr>
                <w:rFonts w:ascii="Times New Roman" w:hAnsi="Times New Roman"/>
              </w:rPr>
            </w:pPr>
          </w:p>
        </w:tc>
        <w:tc>
          <w:tcPr>
            <w:tcW w:w="9048" w:type="dxa"/>
          </w:tcPr>
          <w:p w:rsidR="00EE6054" w:rsidRPr="00005612" w:rsidRDefault="00EE6054" w:rsidP="00D879B4">
            <w:r w:rsidRPr="00005612">
              <w:t>Coordinate with appropriate department</w:t>
            </w:r>
            <w:r w:rsidR="00D879B4">
              <w:t>s</w:t>
            </w:r>
            <w:r w:rsidRPr="00005612">
              <w:t xml:space="preserve"> and recovery teams to provide cash, payments, collections and credit as needed. </w:t>
            </w:r>
          </w:p>
        </w:tc>
      </w:tr>
      <w:tr w:rsidR="00EE6054" w:rsidRPr="00005612" w:rsidTr="00EE6054">
        <w:tc>
          <w:tcPr>
            <w:tcW w:w="828" w:type="dxa"/>
          </w:tcPr>
          <w:p w:rsidR="00EE6054" w:rsidRPr="00005612" w:rsidRDefault="00EE6054" w:rsidP="006F57F6">
            <w:pPr>
              <w:pStyle w:val="Text"/>
              <w:ind w:left="0"/>
              <w:rPr>
                <w:rFonts w:ascii="Times New Roman" w:hAnsi="Times New Roman"/>
              </w:rPr>
            </w:pPr>
          </w:p>
        </w:tc>
        <w:tc>
          <w:tcPr>
            <w:tcW w:w="9048" w:type="dxa"/>
          </w:tcPr>
          <w:p w:rsidR="00EE6054" w:rsidRPr="00005612" w:rsidRDefault="00D879B4" w:rsidP="006F57F6">
            <w:r>
              <w:t>Review special needs for coordinating payroll impacts with Human Resources such as tracking overtime.</w:t>
            </w:r>
          </w:p>
        </w:tc>
      </w:tr>
      <w:tr w:rsidR="00D879B4" w:rsidRPr="00005612" w:rsidTr="00EE6054">
        <w:tc>
          <w:tcPr>
            <w:tcW w:w="828" w:type="dxa"/>
          </w:tcPr>
          <w:p w:rsidR="00D879B4" w:rsidRPr="00005612" w:rsidRDefault="00D879B4" w:rsidP="006F57F6">
            <w:pPr>
              <w:pStyle w:val="Text"/>
              <w:ind w:left="0"/>
              <w:rPr>
                <w:rFonts w:ascii="Times New Roman" w:hAnsi="Times New Roman"/>
              </w:rPr>
            </w:pPr>
          </w:p>
        </w:tc>
        <w:tc>
          <w:tcPr>
            <w:tcW w:w="9048" w:type="dxa"/>
          </w:tcPr>
          <w:p w:rsidR="00D879B4" w:rsidRPr="00005612" w:rsidRDefault="00D879B4" w:rsidP="00D879B4">
            <w:r>
              <w:t>Review expedited spending needs and impacts for approval for</w:t>
            </w:r>
            <w:r w:rsidRPr="00005612">
              <w:t xml:space="preserve"> any large purchases and issue purchase orders</w:t>
            </w:r>
            <w:r>
              <w:t xml:space="preserve"> with BU and Corporate </w:t>
            </w:r>
            <w:r w:rsidR="00040FA7">
              <w:t>Finance.</w:t>
            </w:r>
          </w:p>
        </w:tc>
      </w:tr>
      <w:tr w:rsidR="00EE6054" w:rsidRPr="00005612" w:rsidTr="00EE6054">
        <w:tc>
          <w:tcPr>
            <w:tcW w:w="828" w:type="dxa"/>
          </w:tcPr>
          <w:p w:rsidR="00EE6054" w:rsidRPr="00005612" w:rsidRDefault="00EE6054" w:rsidP="006F57F6">
            <w:pPr>
              <w:pStyle w:val="Text"/>
              <w:ind w:left="0"/>
              <w:rPr>
                <w:rFonts w:ascii="Times New Roman" w:hAnsi="Times New Roman"/>
              </w:rPr>
            </w:pPr>
          </w:p>
        </w:tc>
        <w:tc>
          <w:tcPr>
            <w:tcW w:w="9048" w:type="dxa"/>
          </w:tcPr>
          <w:p w:rsidR="00EE6054" w:rsidRPr="00005612" w:rsidRDefault="00EE6054" w:rsidP="006F57F6">
            <w:r w:rsidRPr="00005612">
              <w:t>Keep records to differentiate extra operating expenses during the crisis</w:t>
            </w:r>
            <w:r w:rsidR="00D879B4">
              <w:t xml:space="preserve"> (insurance claim impacts)</w:t>
            </w:r>
            <w:r w:rsidRPr="00005612">
              <w:t>.</w:t>
            </w:r>
          </w:p>
        </w:tc>
      </w:tr>
      <w:tr w:rsidR="00EE6054" w:rsidRPr="00005612" w:rsidTr="00EE6054">
        <w:tc>
          <w:tcPr>
            <w:tcW w:w="828" w:type="dxa"/>
          </w:tcPr>
          <w:p w:rsidR="00EE6054" w:rsidRPr="00005612" w:rsidRDefault="00EE6054" w:rsidP="006F57F6">
            <w:pPr>
              <w:pStyle w:val="Text"/>
              <w:ind w:left="0"/>
              <w:rPr>
                <w:rFonts w:ascii="Times New Roman" w:hAnsi="Times New Roman"/>
              </w:rPr>
            </w:pPr>
          </w:p>
        </w:tc>
        <w:tc>
          <w:tcPr>
            <w:tcW w:w="9048" w:type="dxa"/>
          </w:tcPr>
          <w:p w:rsidR="00EE6054" w:rsidRPr="00005612" w:rsidRDefault="00EE6054" w:rsidP="00D332A0">
            <w:r w:rsidRPr="00005612">
              <w:t>Maintain log of all contacts and act</w:t>
            </w:r>
            <w:r>
              <w:t>ions and, at conclusion of the i</w:t>
            </w:r>
            <w:r w:rsidRPr="00005612">
              <w:t>ncident, turn in documentation to CMT.</w:t>
            </w:r>
          </w:p>
        </w:tc>
      </w:tr>
    </w:tbl>
    <w:p w:rsidR="00D879B4" w:rsidRDefault="00D879B4" w:rsidP="00475B82">
      <w:pPr>
        <w:pStyle w:val="Heading2"/>
      </w:pPr>
      <w:bookmarkStart w:id="73" w:name="_Toc295127335"/>
      <w:bookmarkStart w:id="74" w:name="_Toc340483713"/>
      <w:bookmarkStart w:id="75" w:name="_Toc340490180"/>
    </w:p>
    <w:p w:rsidR="00475B82" w:rsidRPr="00005612" w:rsidRDefault="00475B82" w:rsidP="00475B82">
      <w:pPr>
        <w:pStyle w:val="Heading2"/>
      </w:pPr>
      <w:r w:rsidRPr="00005612">
        <w:t>Human Resources</w:t>
      </w:r>
      <w:bookmarkEnd w:id="73"/>
      <w:bookmarkEnd w:id="74"/>
      <w:bookmarkEnd w:id="75"/>
    </w:p>
    <w:p w:rsidR="00475B82" w:rsidRPr="00005612" w:rsidRDefault="00475B82" w:rsidP="00475B82">
      <w:pPr>
        <w:ind w:right="-720"/>
      </w:pP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9048"/>
      </w:tblGrid>
      <w:tr w:rsidR="00D879B4" w:rsidRPr="00005612" w:rsidTr="00D879B4">
        <w:tc>
          <w:tcPr>
            <w:tcW w:w="828" w:type="dxa"/>
          </w:tcPr>
          <w:p w:rsidR="00D879B4" w:rsidRPr="00D879B4" w:rsidRDefault="00D879B4" w:rsidP="006F57F6">
            <w:pPr>
              <w:pStyle w:val="Text"/>
              <w:ind w:left="0" w:right="-720"/>
              <w:rPr>
                <w:rFonts w:ascii="Times New Roman" w:hAnsi="Times New Roman"/>
                <w:b/>
              </w:rPr>
            </w:pPr>
            <w:r w:rsidRPr="00D879B4">
              <w:rPr>
                <w:rFonts w:ascii="Times New Roman" w:hAnsi="Times New Roman"/>
                <w:b/>
              </w:rPr>
              <w:t>Check</w:t>
            </w:r>
          </w:p>
        </w:tc>
        <w:tc>
          <w:tcPr>
            <w:tcW w:w="9048" w:type="dxa"/>
          </w:tcPr>
          <w:p w:rsidR="00D879B4" w:rsidRPr="00D879B4" w:rsidRDefault="00D879B4" w:rsidP="00D879B4">
            <w:pPr>
              <w:spacing w:line="220" w:lineRule="exact"/>
              <w:ind w:left="72"/>
              <w:jc w:val="center"/>
              <w:rPr>
                <w:b/>
              </w:rPr>
            </w:pPr>
            <w:r w:rsidRPr="00D879B4">
              <w:rPr>
                <w:b/>
              </w:rPr>
              <w:t>Item</w:t>
            </w:r>
          </w:p>
        </w:tc>
      </w:tr>
      <w:tr w:rsidR="00D879B4" w:rsidRPr="00005612" w:rsidTr="00D879B4">
        <w:tc>
          <w:tcPr>
            <w:tcW w:w="828" w:type="dxa"/>
          </w:tcPr>
          <w:p w:rsidR="00D879B4" w:rsidRPr="00005612" w:rsidRDefault="00D879B4" w:rsidP="006F57F6">
            <w:pPr>
              <w:pStyle w:val="Text"/>
              <w:ind w:left="0" w:right="-720"/>
              <w:rPr>
                <w:rFonts w:ascii="Times New Roman" w:hAnsi="Times New Roman"/>
              </w:rPr>
            </w:pPr>
          </w:p>
        </w:tc>
        <w:tc>
          <w:tcPr>
            <w:tcW w:w="9048" w:type="dxa"/>
          </w:tcPr>
          <w:p w:rsidR="00D879B4" w:rsidRPr="00005612" w:rsidRDefault="00D879B4" w:rsidP="006F57F6">
            <w:pPr>
              <w:spacing w:line="220" w:lineRule="exact"/>
              <w:ind w:left="72"/>
            </w:pPr>
            <w:r w:rsidRPr="00005612">
              <w:t>Identify the resources, policies and staffing required to res</w:t>
            </w:r>
            <w:r w:rsidR="00BC6322">
              <w:t>pond to the human needs of the i</w:t>
            </w:r>
            <w:r w:rsidRPr="00005612">
              <w:t>ncident:</w:t>
            </w:r>
          </w:p>
          <w:p w:rsidR="00D879B4" w:rsidRPr="00005612" w:rsidRDefault="00D879B4" w:rsidP="006F57F6">
            <w:pPr>
              <w:spacing w:line="220" w:lineRule="exact"/>
              <w:ind w:left="72"/>
            </w:pPr>
            <w:r w:rsidRPr="00005612">
              <w:t xml:space="preserve">    ___  Health benefits for employees</w:t>
            </w:r>
          </w:p>
          <w:p w:rsidR="00D879B4" w:rsidRPr="00005612" w:rsidRDefault="00D879B4" w:rsidP="006F57F6">
            <w:pPr>
              <w:spacing w:line="220" w:lineRule="exact"/>
              <w:ind w:left="72"/>
            </w:pPr>
            <w:r w:rsidRPr="00005612">
              <w:t xml:space="preserve">    ___  Injury and death notifications</w:t>
            </w:r>
          </w:p>
          <w:p w:rsidR="00D879B4" w:rsidRPr="00005612" w:rsidRDefault="00D879B4" w:rsidP="006F57F6">
            <w:pPr>
              <w:spacing w:line="220" w:lineRule="exact"/>
              <w:ind w:left="72"/>
            </w:pPr>
            <w:r w:rsidRPr="00005612">
              <w:t xml:space="preserve">    ___  Benefits provided to families of </w:t>
            </w:r>
            <w:r w:rsidR="004557CC">
              <w:t>XXX</w:t>
            </w:r>
            <w:r w:rsidRPr="00005612">
              <w:t xml:space="preserve"> casualties</w:t>
            </w:r>
          </w:p>
          <w:p w:rsidR="00D879B4" w:rsidRDefault="00D879B4" w:rsidP="008C4749">
            <w:pPr>
              <w:spacing w:line="220" w:lineRule="exact"/>
              <w:ind w:left="72"/>
            </w:pPr>
            <w:r w:rsidRPr="00005612">
              <w:t xml:space="preserve">    ___  Benefits provided to non-</w:t>
            </w:r>
            <w:r w:rsidR="004557CC">
              <w:t>XXX</w:t>
            </w:r>
            <w:r w:rsidRPr="00005612">
              <w:t xml:space="preserve"> casualties</w:t>
            </w:r>
          </w:p>
          <w:p w:rsidR="00D879B4" w:rsidRPr="00005612" w:rsidRDefault="00D879B4" w:rsidP="008C4749">
            <w:pPr>
              <w:spacing w:line="220" w:lineRule="exact"/>
              <w:ind w:left="72"/>
            </w:pPr>
          </w:p>
        </w:tc>
      </w:tr>
      <w:tr w:rsidR="00C655DF" w:rsidRPr="00005612" w:rsidTr="00D879B4">
        <w:tc>
          <w:tcPr>
            <w:tcW w:w="828" w:type="dxa"/>
          </w:tcPr>
          <w:p w:rsidR="00C655DF" w:rsidRPr="00005612" w:rsidRDefault="00C655DF" w:rsidP="006F57F6">
            <w:pPr>
              <w:pStyle w:val="Text"/>
              <w:ind w:left="0" w:right="-720"/>
              <w:rPr>
                <w:rFonts w:ascii="Times New Roman" w:hAnsi="Times New Roman"/>
              </w:rPr>
            </w:pPr>
          </w:p>
        </w:tc>
        <w:tc>
          <w:tcPr>
            <w:tcW w:w="9048" w:type="dxa"/>
          </w:tcPr>
          <w:p w:rsidR="00C655DF" w:rsidRPr="00005612" w:rsidRDefault="00C655DF" w:rsidP="00876800">
            <w:pPr>
              <w:spacing w:line="220" w:lineRule="exact"/>
              <w:ind w:left="72"/>
            </w:pPr>
            <w:r>
              <w:t>Coordinate with Public Relations/Communications to assure appropriate mechanisms for communications</w:t>
            </w:r>
            <w:r w:rsidRPr="00005612">
              <w:t xml:space="preserve"> and make recommendations to the CMT</w:t>
            </w:r>
            <w:r>
              <w:t>.</w:t>
            </w:r>
          </w:p>
        </w:tc>
      </w:tr>
      <w:tr w:rsidR="00D879B4" w:rsidRPr="00005612" w:rsidTr="00D879B4">
        <w:tc>
          <w:tcPr>
            <w:tcW w:w="828" w:type="dxa"/>
          </w:tcPr>
          <w:p w:rsidR="00D879B4" w:rsidRPr="00005612" w:rsidRDefault="00D879B4" w:rsidP="006F57F6">
            <w:pPr>
              <w:pStyle w:val="Text"/>
              <w:ind w:left="0" w:right="-720"/>
              <w:rPr>
                <w:rFonts w:ascii="Times New Roman" w:hAnsi="Times New Roman"/>
              </w:rPr>
            </w:pPr>
          </w:p>
        </w:tc>
        <w:tc>
          <w:tcPr>
            <w:tcW w:w="9048" w:type="dxa"/>
          </w:tcPr>
          <w:p w:rsidR="00D879B4" w:rsidRPr="00005612" w:rsidRDefault="00D879B4" w:rsidP="00D879B4">
            <w:pPr>
              <w:spacing w:line="220" w:lineRule="exact"/>
              <w:ind w:left="72"/>
            </w:pPr>
            <w:r w:rsidRPr="00005612">
              <w:t>Establish personnel accounting and tracking process for casualties, including:</w:t>
            </w:r>
          </w:p>
          <w:p w:rsidR="00D879B4" w:rsidRPr="00005612" w:rsidRDefault="00D879B4" w:rsidP="00D879B4">
            <w:pPr>
              <w:numPr>
                <w:ilvl w:val="0"/>
                <w:numId w:val="7"/>
              </w:numPr>
              <w:spacing w:line="220" w:lineRule="exact"/>
              <w:ind w:left="72"/>
              <w:jc w:val="both"/>
            </w:pPr>
            <w:r>
              <w:t>-</w:t>
            </w:r>
            <w:r w:rsidRPr="00005612">
              <w:t>Name of victim</w:t>
            </w:r>
          </w:p>
          <w:p w:rsidR="00D879B4" w:rsidRPr="00005612" w:rsidRDefault="00D879B4" w:rsidP="00D879B4">
            <w:pPr>
              <w:numPr>
                <w:ilvl w:val="0"/>
                <w:numId w:val="7"/>
              </w:numPr>
              <w:spacing w:line="220" w:lineRule="exact"/>
              <w:ind w:left="72"/>
              <w:jc w:val="both"/>
            </w:pPr>
            <w:r>
              <w:t>-</w:t>
            </w:r>
            <w:r w:rsidRPr="00005612">
              <w:t>Medical condition</w:t>
            </w:r>
          </w:p>
          <w:p w:rsidR="00D879B4" w:rsidRPr="00005612" w:rsidRDefault="00D879B4" w:rsidP="00D879B4">
            <w:pPr>
              <w:spacing w:line="220" w:lineRule="exact"/>
              <w:ind w:left="72"/>
            </w:pPr>
            <w:r>
              <w:t>-</w:t>
            </w:r>
            <w:r w:rsidRPr="00005612">
              <w:t>Where the person was sent</w:t>
            </w:r>
          </w:p>
        </w:tc>
      </w:tr>
      <w:tr w:rsidR="00BC6322" w:rsidRPr="00005612" w:rsidTr="00D879B4">
        <w:tc>
          <w:tcPr>
            <w:tcW w:w="828" w:type="dxa"/>
          </w:tcPr>
          <w:p w:rsidR="00BC6322" w:rsidRPr="00005612" w:rsidRDefault="00BC6322" w:rsidP="006F57F6">
            <w:pPr>
              <w:pStyle w:val="Text"/>
              <w:ind w:left="0" w:right="-720"/>
              <w:rPr>
                <w:rFonts w:ascii="Times New Roman" w:hAnsi="Times New Roman"/>
              </w:rPr>
            </w:pPr>
          </w:p>
        </w:tc>
        <w:tc>
          <w:tcPr>
            <w:tcW w:w="9048" w:type="dxa"/>
          </w:tcPr>
          <w:p w:rsidR="00BC6322" w:rsidRPr="00005612" w:rsidRDefault="00BC6322" w:rsidP="00BC6322">
            <w:pPr>
              <w:spacing w:line="220" w:lineRule="exact"/>
              <w:ind w:left="72"/>
            </w:pPr>
            <w:r>
              <w:t>Assist in transport of next of kin to hospital to visit injured employees.</w:t>
            </w:r>
          </w:p>
        </w:tc>
      </w:tr>
      <w:tr w:rsidR="00D879B4" w:rsidRPr="00005612" w:rsidTr="00D879B4">
        <w:tc>
          <w:tcPr>
            <w:tcW w:w="828" w:type="dxa"/>
          </w:tcPr>
          <w:p w:rsidR="00D879B4" w:rsidRPr="00005612" w:rsidRDefault="00D879B4" w:rsidP="006F57F6">
            <w:pPr>
              <w:pStyle w:val="Text"/>
              <w:ind w:left="0" w:right="-720"/>
              <w:rPr>
                <w:rFonts w:ascii="Times New Roman" w:hAnsi="Times New Roman"/>
              </w:rPr>
            </w:pPr>
          </w:p>
        </w:tc>
        <w:tc>
          <w:tcPr>
            <w:tcW w:w="9048" w:type="dxa"/>
          </w:tcPr>
          <w:p w:rsidR="00D879B4" w:rsidRPr="00005612" w:rsidRDefault="00D879B4" w:rsidP="006F57F6">
            <w:pPr>
              <w:spacing w:line="220" w:lineRule="exact"/>
              <w:ind w:left="72"/>
            </w:pPr>
            <w:r w:rsidRPr="00005612">
              <w:t>Participate in the strategic deliberations of the CMT and take the lead in formulating scale, scope and nature of the human resources/humanitarian assistance.</w:t>
            </w:r>
          </w:p>
        </w:tc>
      </w:tr>
      <w:tr w:rsidR="00D879B4" w:rsidRPr="00005612" w:rsidTr="00D879B4">
        <w:tc>
          <w:tcPr>
            <w:tcW w:w="828" w:type="dxa"/>
          </w:tcPr>
          <w:p w:rsidR="00D879B4" w:rsidRPr="00005612" w:rsidRDefault="00D879B4" w:rsidP="006F57F6">
            <w:pPr>
              <w:pStyle w:val="Text"/>
              <w:ind w:left="0" w:right="-720"/>
              <w:rPr>
                <w:rFonts w:ascii="Times New Roman" w:hAnsi="Times New Roman"/>
              </w:rPr>
            </w:pPr>
          </w:p>
        </w:tc>
        <w:tc>
          <w:tcPr>
            <w:tcW w:w="9048" w:type="dxa"/>
          </w:tcPr>
          <w:p w:rsidR="00D879B4" w:rsidRDefault="00D879B4" w:rsidP="00D879B4">
            <w:pPr>
              <w:spacing w:line="220" w:lineRule="exact"/>
              <w:ind w:left="72"/>
            </w:pPr>
            <w:r>
              <w:t>Work with Security to o</w:t>
            </w:r>
            <w:r w:rsidRPr="00005612">
              <w:t>btain</w:t>
            </w:r>
            <w:r>
              <w:t xml:space="preserve"> emergency contact information </w:t>
            </w:r>
            <w:r w:rsidRPr="00005612">
              <w:t>regarding next of kin, if appropriate.</w:t>
            </w:r>
          </w:p>
          <w:p w:rsidR="00C655DF" w:rsidRPr="00005612" w:rsidRDefault="00C655DF" w:rsidP="00C655DF">
            <w:pPr>
              <w:pStyle w:val="ListParagraph"/>
              <w:numPr>
                <w:ilvl w:val="0"/>
                <w:numId w:val="43"/>
              </w:numPr>
              <w:spacing w:line="220" w:lineRule="exact"/>
            </w:pPr>
            <w:r w:rsidRPr="00005612">
              <w:t>Delegate injury and death notification tasks to staff as appropriate, coordinating with local law enforcement authorities</w:t>
            </w:r>
          </w:p>
          <w:p w:rsidR="00C655DF" w:rsidRPr="00005612" w:rsidRDefault="00C655DF" w:rsidP="00C655DF">
            <w:pPr>
              <w:pStyle w:val="ListParagraph"/>
              <w:numPr>
                <w:ilvl w:val="0"/>
                <w:numId w:val="43"/>
              </w:numPr>
              <w:spacing w:line="220" w:lineRule="exact"/>
            </w:pPr>
            <w:r w:rsidRPr="00005612">
              <w:t>Ensure notification teams are aware of facts about the Incident, benefits to families and victims, and desired process for death notification</w:t>
            </w:r>
          </w:p>
        </w:tc>
      </w:tr>
      <w:tr w:rsidR="00D879B4" w:rsidRPr="00005612" w:rsidTr="00D879B4">
        <w:tc>
          <w:tcPr>
            <w:tcW w:w="828" w:type="dxa"/>
          </w:tcPr>
          <w:p w:rsidR="00D879B4" w:rsidRPr="00005612" w:rsidRDefault="00D879B4" w:rsidP="006F57F6">
            <w:pPr>
              <w:pStyle w:val="Text"/>
              <w:ind w:left="0" w:right="-720"/>
              <w:rPr>
                <w:rFonts w:ascii="Times New Roman" w:hAnsi="Times New Roman"/>
              </w:rPr>
            </w:pPr>
          </w:p>
        </w:tc>
        <w:tc>
          <w:tcPr>
            <w:tcW w:w="9048" w:type="dxa"/>
          </w:tcPr>
          <w:p w:rsidR="00D879B4" w:rsidRPr="00005612" w:rsidRDefault="00D879B4" w:rsidP="006F57F6">
            <w:pPr>
              <w:spacing w:line="220" w:lineRule="exact"/>
              <w:ind w:left="72"/>
            </w:pPr>
            <w:r w:rsidRPr="00005612">
              <w:t>Establish contact with Employee Assistance Program (EAP) for emergency referrals, as appropriate.</w:t>
            </w:r>
          </w:p>
        </w:tc>
      </w:tr>
      <w:tr w:rsidR="00D879B4" w:rsidRPr="00005612" w:rsidTr="00D879B4">
        <w:tc>
          <w:tcPr>
            <w:tcW w:w="828" w:type="dxa"/>
          </w:tcPr>
          <w:p w:rsidR="00D879B4" w:rsidRPr="00005612" w:rsidRDefault="00D879B4" w:rsidP="006F57F6">
            <w:pPr>
              <w:pStyle w:val="Text"/>
              <w:ind w:left="0" w:right="-720"/>
              <w:rPr>
                <w:rFonts w:ascii="Times New Roman" w:hAnsi="Times New Roman"/>
              </w:rPr>
            </w:pPr>
          </w:p>
        </w:tc>
        <w:tc>
          <w:tcPr>
            <w:tcW w:w="9048" w:type="dxa"/>
          </w:tcPr>
          <w:p w:rsidR="00D879B4" w:rsidRPr="00005612" w:rsidRDefault="00D879B4" w:rsidP="006F57F6">
            <w:pPr>
              <w:spacing w:line="220" w:lineRule="exact"/>
              <w:ind w:left="72"/>
            </w:pPr>
            <w:r w:rsidRPr="00005612">
              <w:t>Assist employees with lodging requirements at the recovery site.</w:t>
            </w:r>
          </w:p>
        </w:tc>
      </w:tr>
      <w:tr w:rsidR="00D879B4" w:rsidRPr="00005612" w:rsidTr="00D879B4">
        <w:tc>
          <w:tcPr>
            <w:tcW w:w="828" w:type="dxa"/>
          </w:tcPr>
          <w:p w:rsidR="00D879B4" w:rsidRPr="00005612" w:rsidRDefault="00D879B4" w:rsidP="006F57F6">
            <w:pPr>
              <w:pStyle w:val="Text"/>
              <w:ind w:left="0" w:right="-720"/>
              <w:rPr>
                <w:rFonts w:ascii="Times New Roman" w:hAnsi="Times New Roman"/>
              </w:rPr>
            </w:pPr>
          </w:p>
        </w:tc>
        <w:tc>
          <w:tcPr>
            <w:tcW w:w="9048" w:type="dxa"/>
          </w:tcPr>
          <w:p w:rsidR="00D879B4" w:rsidRPr="00005612" w:rsidRDefault="00D879B4" w:rsidP="006F57F6">
            <w:pPr>
              <w:spacing w:line="220" w:lineRule="exact"/>
              <w:ind w:left="72"/>
            </w:pPr>
            <w:r w:rsidRPr="00005612">
              <w:t>Notify workers compensation insurance carrier of claims, especially catastrophic loss of life or multiple injuries.</w:t>
            </w:r>
          </w:p>
        </w:tc>
      </w:tr>
      <w:tr w:rsidR="00D879B4" w:rsidRPr="00005612" w:rsidTr="00D879B4">
        <w:tc>
          <w:tcPr>
            <w:tcW w:w="828" w:type="dxa"/>
            <w:tcBorders>
              <w:top w:val="single" w:sz="4" w:space="0" w:color="auto"/>
              <w:left w:val="single" w:sz="4" w:space="0" w:color="auto"/>
              <w:bottom w:val="single" w:sz="4" w:space="0" w:color="auto"/>
              <w:right w:val="single" w:sz="4" w:space="0" w:color="auto"/>
            </w:tcBorders>
          </w:tcPr>
          <w:p w:rsidR="00D879B4" w:rsidRPr="00005612" w:rsidRDefault="00D879B4" w:rsidP="006F57F6">
            <w:pPr>
              <w:pStyle w:val="Text"/>
              <w:ind w:left="0" w:right="-720"/>
              <w:rPr>
                <w:rFonts w:ascii="Times New Roman" w:hAnsi="Times New Roman"/>
              </w:rPr>
            </w:pPr>
          </w:p>
        </w:tc>
        <w:tc>
          <w:tcPr>
            <w:tcW w:w="9048" w:type="dxa"/>
            <w:tcBorders>
              <w:top w:val="single" w:sz="4" w:space="0" w:color="auto"/>
              <w:left w:val="single" w:sz="4" w:space="0" w:color="auto"/>
              <w:bottom w:val="single" w:sz="4" w:space="0" w:color="auto"/>
              <w:right w:val="single" w:sz="4" w:space="0" w:color="auto"/>
            </w:tcBorders>
          </w:tcPr>
          <w:p w:rsidR="00D879B4" w:rsidRPr="00005612" w:rsidRDefault="00D879B4" w:rsidP="00D332A0">
            <w:pPr>
              <w:spacing w:line="220" w:lineRule="exact"/>
              <w:ind w:left="72"/>
            </w:pPr>
            <w:r w:rsidRPr="00005612">
              <w:t>Maintain log of all contacts and actions and, at conclusion of the Incident, turn in documentation to CMT.</w:t>
            </w:r>
          </w:p>
        </w:tc>
      </w:tr>
    </w:tbl>
    <w:p w:rsidR="00876800" w:rsidRDefault="00475B82" w:rsidP="00475B82">
      <w:pPr>
        <w:pStyle w:val="Heading2"/>
      </w:pPr>
      <w:r w:rsidRPr="00005612">
        <w:t xml:space="preserve"> </w:t>
      </w:r>
      <w:bookmarkStart w:id="76" w:name="_Toc295127336"/>
      <w:bookmarkStart w:id="77" w:name="_Toc295127337"/>
      <w:bookmarkStart w:id="78" w:name="_Toc322283078"/>
      <w:bookmarkStart w:id="79" w:name="_Toc340483714"/>
      <w:bookmarkStart w:id="80" w:name="_Toc340483715"/>
      <w:bookmarkStart w:id="81" w:name="_Toc340490181"/>
      <w:bookmarkStart w:id="82" w:name="_Toc340490182"/>
    </w:p>
    <w:p w:rsidR="00475B82" w:rsidRPr="00005612" w:rsidRDefault="00475B82" w:rsidP="00475B82">
      <w:pPr>
        <w:pStyle w:val="Heading2"/>
      </w:pPr>
      <w:r w:rsidRPr="00005612">
        <w:t>Information Technology</w:t>
      </w:r>
      <w:bookmarkEnd w:id="76"/>
      <w:bookmarkEnd w:id="77"/>
      <w:bookmarkEnd w:id="78"/>
      <w:bookmarkEnd w:id="79"/>
      <w:bookmarkEnd w:id="80"/>
      <w:bookmarkEnd w:id="81"/>
      <w:bookmarkEnd w:id="82"/>
      <w:r w:rsidRPr="00005612">
        <w:t xml:space="preserve"> </w:t>
      </w:r>
    </w:p>
    <w:p w:rsidR="00475B82" w:rsidRPr="00005612" w:rsidRDefault="00475B82" w:rsidP="00475B82">
      <w:pPr>
        <w:ind w:right="-720"/>
        <w:jc w:val="center"/>
        <w:rPr>
          <w:i/>
          <w:sz w:val="18"/>
          <w:szCs w:val="18"/>
        </w:rPr>
      </w:pP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9048"/>
      </w:tblGrid>
      <w:tr w:rsidR="00C655DF" w:rsidRPr="00005612" w:rsidTr="00C655DF">
        <w:tc>
          <w:tcPr>
            <w:tcW w:w="828" w:type="dxa"/>
          </w:tcPr>
          <w:p w:rsidR="00C655DF" w:rsidRPr="00C655DF" w:rsidRDefault="00C655DF" w:rsidP="006F57F6">
            <w:pPr>
              <w:pStyle w:val="Text"/>
              <w:ind w:left="0" w:right="-720"/>
              <w:rPr>
                <w:rFonts w:ascii="Times New Roman" w:hAnsi="Times New Roman"/>
                <w:b/>
              </w:rPr>
            </w:pPr>
            <w:r w:rsidRPr="00C655DF">
              <w:rPr>
                <w:rFonts w:ascii="Times New Roman" w:hAnsi="Times New Roman"/>
                <w:b/>
              </w:rPr>
              <w:t>Check</w:t>
            </w:r>
          </w:p>
        </w:tc>
        <w:tc>
          <w:tcPr>
            <w:tcW w:w="9048" w:type="dxa"/>
          </w:tcPr>
          <w:p w:rsidR="00C655DF" w:rsidRPr="00C655DF" w:rsidRDefault="00C655DF" w:rsidP="00C655DF">
            <w:pPr>
              <w:spacing w:line="220" w:lineRule="exact"/>
              <w:ind w:left="72"/>
              <w:jc w:val="center"/>
              <w:rPr>
                <w:b/>
              </w:rPr>
            </w:pPr>
            <w:r w:rsidRPr="00C655DF">
              <w:rPr>
                <w:b/>
              </w:rPr>
              <w:t>Item</w:t>
            </w:r>
          </w:p>
        </w:tc>
      </w:tr>
      <w:tr w:rsidR="00BC6322" w:rsidRPr="00005612" w:rsidTr="00C655DF">
        <w:tc>
          <w:tcPr>
            <w:tcW w:w="828" w:type="dxa"/>
          </w:tcPr>
          <w:p w:rsidR="00BC6322" w:rsidRPr="00005612" w:rsidRDefault="00BC6322" w:rsidP="006F57F6">
            <w:pPr>
              <w:pStyle w:val="Text"/>
              <w:ind w:left="0" w:right="-720"/>
              <w:rPr>
                <w:rFonts w:ascii="Times New Roman" w:hAnsi="Times New Roman"/>
                <w:color w:val="FF0000"/>
              </w:rPr>
            </w:pPr>
          </w:p>
        </w:tc>
        <w:tc>
          <w:tcPr>
            <w:tcW w:w="9048" w:type="dxa"/>
          </w:tcPr>
          <w:p w:rsidR="00BC6322" w:rsidRPr="00005612" w:rsidRDefault="00BC6322" w:rsidP="00382B61">
            <w:pPr>
              <w:spacing w:line="220" w:lineRule="exact"/>
              <w:ind w:left="72"/>
            </w:pPr>
            <w:r>
              <w:t xml:space="preserve">Notify </w:t>
            </w:r>
            <w:r w:rsidR="004557CC">
              <w:t>XXX</w:t>
            </w:r>
            <w:r>
              <w:t xml:space="preserve"> Service Desk of the incident and the known or perceived impacts.</w:t>
            </w:r>
          </w:p>
        </w:tc>
      </w:tr>
      <w:tr w:rsidR="00C655DF" w:rsidRPr="00005612" w:rsidTr="00C655DF">
        <w:tc>
          <w:tcPr>
            <w:tcW w:w="828" w:type="dxa"/>
          </w:tcPr>
          <w:p w:rsidR="00C655DF" w:rsidRPr="00005612" w:rsidRDefault="00C655DF" w:rsidP="006F57F6">
            <w:pPr>
              <w:pStyle w:val="Text"/>
              <w:ind w:left="0" w:right="-720"/>
              <w:rPr>
                <w:rFonts w:ascii="Times New Roman" w:hAnsi="Times New Roman"/>
                <w:color w:val="FF0000"/>
              </w:rPr>
            </w:pPr>
          </w:p>
        </w:tc>
        <w:tc>
          <w:tcPr>
            <w:tcW w:w="9048" w:type="dxa"/>
          </w:tcPr>
          <w:p w:rsidR="00C655DF" w:rsidRPr="00005612" w:rsidRDefault="00C655DF" w:rsidP="00382B61">
            <w:pPr>
              <w:spacing w:line="220" w:lineRule="exact"/>
              <w:ind w:left="72"/>
            </w:pPr>
            <w:r w:rsidRPr="00005612">
              <w:t xml:space="preserve">Consult with the CMT Leader regarding </w:t>
            </w:r>
            <w:r>
              <w:t>impacts to IT network</w:t>
            </w:r>
            <w:r w:rsidR="00BC6322">
              <w:t xml:space="preserve"> (phones, communications, data center).</w:t>
            </w:r>
          </w:p>
        </w:tc>
      </w:tr>
      <w:tr w:rsidR="00382B61" w:rsidRPr="00005612" w:rsidTr="00C655DF">
        <w:tc>
          <w:tcPr>
            <w:tcW w:w="828" w:type="dxa"/>
          </w:tcPr>
          <w:p w:rsidR="00382B61" w:rsidRPr="00005612" w:rsidRDefault="00382B61" w:rsidP="006F57F6">
            <w:pPr>
              <w:pStyle w:val="Text"/>
              <w:ind w:left="0" w:right="-720"/>
              <w:rPr>
                <w:rFonts w:ascii="Times New Roman" w:hAnsi="Times New Roman"/>
                <w:color w:val="FF0000"/>
              </w:rPr>
            </w:pPr>
          </w:p>
        </w:tc>
        <w:tc>
          <w:tcPr>
            <w:tcW w:w="9048" w:type="dxa"/>
          </w:tcPr>
          <w:p w:rsidR="00382B61" w:rsidRPr="00005612" w:rsidRDefault="00382B61" w:rsidP="00382B61">
            <w:pPr>
              <w:spacing w:line="220" w:lineRule="exact"/>
              <w:ind w:left="72"/>
            </w:pPr>
            <w:r>
              <w:t>In the event of a local Syracuse network outage, evaluate a means to establish temporary internet connectivity through alternate mechanisms.</w:t>
            </w:r>
          </w:p>
        </w:tc>
      </w:tr>
      <w:tr w:rsidR="00C655DF" w:rsidRPr="00005612" w:rsidTr="00C655DF">
        <w:tc>
          <w:tcPr>
            <w:tcW w:w="828" w:type="dxa"/>
          </w:tcPr>
          <w:p w:rsidR="00C655DF" w:rsidRPr="00005612" w:rsidRDefault="00C655DF" w:rsidP="006F57F6">
            <w:pPr>
              <w:pStyle w:val="Text"/>
              <w:ind w:left="0" w:right="-720"/>
              <w:rPr>
                <w:rFonts w:ascii="Times New Roman" w:hAnsi="Times New Roman"/>
              </w:rPr>
            </w:pPr>
          </w:p>
        </w:tc>
        <w:tc>
          <w:tcPr>
            <w:tcW w:w="9048" w:type="dxa"/>
          </w:tcPr>
          <w:p w:rsidR="00C655DF" w:rsidRPr="00005612" w:rsidRDefault="00C655DF" w:rsidP="00BC6322">
            <w:pPr>
              <w:spacing w:line="220" w:lineRule="exact"/>
              <w:ind w:left="72"/>
            </w:pPr>
            <w:r w:rsidRPr="00005612">
              <w:t>Coordinate</w:t>
            </w:r>
            <w:r>
              <w:t xml:space="preserve"> communications with </w:t>
            </w:r>
            <w:r w:rsidR="004557CC">
              <w:t>XXX</w:t>
            </w:r>
            <w:r>
              <w:t xml:space="preserve"> Corporate IT</w:t>
            </w:r>
            <w:r w:rsidR="00BC6322">
              <w:t xml:space="preserve"> Service Continuity Management Team</w:t>
            </w:r>
            <w:r w:rsidRPr="00005612">
              <w:t xml:space="preserve">. </w:t>
            </w:r>
          </w:p>
        </w:tc>
      </w:tr>
      <w:tr w:rsidR="00C655DF" w:rsidRPr="00005612" w:rsidTr="00C655DF">
        <w:tc>
          <w:tcPr>
            <w:tcW w:w="828" w:type="dxa"/>
          </w:tcPr>
          <w:p w:rsidR="00C655DF" w:rsidRPr="00005612" w:rsidRDefault="00C655DF" w:rsidP="006F57F6">
            <w:pPr>
              <w:pStyle w:val="Text"/>
              <w:ind w:left="0" w:right="-720"/>
              <w:rPr>
                <w:rFonts w:ascii="Times New Roman" w:hAnsi="Times New Roman"/>
              </w:rPr>
            </w:pPr>
          </w:p>
        </w:tc>
        <w:tc>
          <w:tcPr>
            <w:tcW w:w="9048" w:type="dxa"/>
          </w:tcPr>
          <w:p w:rsidR="00C655DF" w:rsidRPr="00005612" w:rsidRDefault="00C655DF" w:rsidP="006F57F6">
            <w:pPr>
              <w:spacing w:line="220" w:lineRule="exact"/>
              <w:ind w:left="72"/>
            </w:pPr>
            <w:r w:rsidRPr="00005612">
              <w:t>Maintain log of all contacts and actions and, at conclusion of the Incident, turn in documentation to the CMT.</w:t>
            </w:r>
          </w:p>
        </w:tc>
      </w:tr>
    </w:tbl>
    <w:p w:rsidR="00475B82" w:rsidRPr="00005612" w:rsidRDefault="00475B82" w:rsidP="00475B82">
      <w:pPr>
        <w:ind w:right="-720"/>
      </w:pPr>
    </w:p>
    <w:p w:rsidR="00475B82" w:rsidRPr="00005612" w:rsidRDefault="00475B82" w:rsidP="00475B82">
      <w:pPr>
        <w:pStyle w:val="Heading2"/>
      </w:pPr>
      <w:bookmarkStart w:id="83" w:name="_Toc295127338"/>
      <w:bookmarkStart w:id="84" w:name="_Toc340483716"/>
      <w:bookmarkStart w:id="85" w:name="_Toc340490183"/>
      <w:r w:rsidRPr="00005612">
        <w:t>Legal</w:t>
      </w:r>
      <w:bookmarkEnd w:id="83"/>
      <w:bookmarkEnd w:id="84"/>
      <w:bookmarkEnd w:id="85"/>
    </w:p>
    <w:p w:rsidR="00475B82" w:rsidRPr="00005612" w:rsidRDefault="00475B82" w:rsidP="00475B82">
      <w:pPr>
        <w:ind w:right="-720"/>
      </w:pPr>
    </w:p>
    <w:tbl>
      <w:tblPr>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9228"/>
      </w:tblGrid>
      <w:tr w:rsidR="000F2663" w:rsidRPr="00005612" w:rsidTr="000F2663">
        <w:tc>
          <w:tcPr>
            <w:tcW w:w="828" w:type="dxa"/>
          </w:tcPr>
          <w:p w:rsidR="000F2663" w:rsidRPr="000F2663" w:rsidRDefault="000F2663" w:rsidP="006F57F6">
            <w:pPr>
              <w:pStyle w:val="Text"/>
              <w:ind w:left="0" w:right="-720"/>
              <w:rPr>
                <w:rFonts w:ascii="Times New Roman" w:hAnsi="Times New Roman"/>
                <w:b/>
              </w:rPr>
            </w:pPr>
            <w:r w:rsidRPr="000F2663">
              <w:rPr>
                <w:rFonts w:ascii="Times New Roman" w:hAnsi="Times New Roman"/>
                <w:b/>
              </w:rPr>
              <w:t>Check</w:t>
            </w:r>
          </w:p>
        </w:tc>
        <w:tc>
          <w:tcPr>
            <w:tcW w:w="9228" w:type="dxa"/>
          </w:tcPr>
          <w:p w:rsidR="000F2663" w:rsidRPr="000F2663" w:rsidRDefault="000F2663" w:rsidP="000F2663">
            <w:pPr>
              <w:spacing w:line="220" w:lineRule="exact"/>
              <w:ind w:left="72"/>
              <w:jc w:val="center"/>
              <w:rPr>
                <w:b/>
              </w:rPr>
            </w:pPr>
            <w:r w:rsidRPr="000F2663">
              <w:rPr>
                <w:b/>
              </w:rPr>
              <w:t>Item</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BC6322">
            <w:pPr>
              <w:spacing w:line="220" w:lineRule="exact"/>
              <w:ind w:left="72"/>
            </w:pPr>
            <w:r w:rsidRPr="00005612">
              <w:t>Advise</w:t>
            </w:r>
            <w:r>
              <w:t xml:space="preserve"> C</w:t>
            </w:r>
            <w:r w:rsidR="00BC6322">
              <w:t xml:space="preserve">MT and </w:t>
            </w:r>
            <w:r>
              <w:t>BU CMT</w:t>
            </w:r>
            <w:r w:rsidR="00BC6322">
              <w:t xml:space="preserve"> leaders</w:t>
            </w:r>
            <w:r>
              <w:t xml:space="preserve"> on legal issues relevant to crisis</w:t>
            </w:r>
            <w:r w:rsidRPr="00005612">
              <w:t>.</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Monitor laws and regulatory issues related to business and industry liabilities for applicability and possible impact on the recovery.</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Review and expedite approval of contracts for procurement of necessary resources.</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Advise affected Business Teams that have been deemed critical due to legal requirements.</w:t>
            </w:r>
          </w:p>
        </w:tc>
      </w:tr>
      <w:tr w:rsidR="000F2663" w:rsidRPr="00005612" w:rsidTr="000F2663">
        <w:trPr>
          <w:trHeight w:val="422"/>
        </w:trPr>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Represent the organization on any legal issues that may surface due to the Business Interruption.</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 xml:space="preserve">Assess whether Business Interruption has impacted ability to meet </w:t>
            </w:r>
            <w:r w:rsidR="00036877">
              <w:t xml:space="preserve">any regulatory notifications or </w:t>
            </w:r>
            <w:r w:rsidRPr="00005612">
              <w:t>court deadlines</w:t>
            </w:r>
            <w:r>
              <w:t>.</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Advise outside counsel of situation and impact on ability to meet deadlines</w:t>
            </w:r>
            <w:r>
              <w:t>.</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Reassign ongoing legal matters as necessary</w:t>
            </w:r>
            <w:r>
              <w:t>.</w:t>
            </w:r>
          </w:p>
        </w:tc>
      </w:tr>
      <w:tr w:rsidR="000F2663" w:rsidRPr="00005612" w:rsidTr="000F2663">
        <w:tc>
          <w:tcPr>
            <w:tcW w:w="828" w:type="dxa"/>
          </w:tcPr>
          <w:p w:rsidR="000F2663" w:rsidRPr="00005612" w:rsidRDefault="000F2663" w:rsidP="006F57F6">
            <w:pPr>
              <w:pStyle w:val="Text"/>
              <w:ind w:left="0" w:right="-720"/>
              <w:rPr>
                <w:rFonts w:ascii="Times New Roman" w:hAnsi="Times New Roman"/>
              </w:rPr>
            </w:pPr>
          </w:p>
        </w:tc>
        <w:tc>
          <w:tcPr>
            <w:tcW w:w="9228" w:type="dxa"/>
          </w:tcPr>
          <w:p w:rsidR="000F2663" w:rsidRPr="00005612" w:rsidRDefault="000F2663" w:rsidP="006F57F6">
            <w:pPr>
              <w:spacing w:line="220" w:lineRule="exact"/>
              <w:ind w:left="72"/>
            </w:pPr>
            <w:r w:rsidRPr="00005612">
              <w:t>Maintain log of all actions taken and, at conclusion of the Incident, turn in documentation to CMT</w:t>
            </w:r>
            <w:r w:rsidR="00036877">
              <w:t xml:space="preserve"> and BU CMT Leader</w:t>
            </w:r>
            <w:r w:rsidRPr="00005612">
              <w:t>.</w:t>
            </w:r>
          </w:p>
        </w:tc>
      </w:tr>
    </w:tbl>
    <w:p w:rsidR="00475B82" w:rsidRPr="00005612" w:rsidRDefault="00475B82" w:rsidP="00475B82">
      <w:pPr>
        <w:ind w:right="-720"/>
      </w:pPr>
    </w:p>
    <w:p w:rsidR="00040FA7" w:rsidRPr="00005612" w:rsidRDefault="00040FA7" w:rsidP="00475B82">
      <w:pPr>
        <w:pStyle w:val="Heading2"/>
      </w:pPr>
    </w:p>
    <w:p w:rsidR="00475B82" w:rsidRPr="00005612" w:rsidRDefault="00DB7CCF" w:rsidP="00475B82">
      <w:pPr>
        <w:pStyle w:val="Heading2"/>
      </w:pPr>
      <w:bookmarkStart w:id="86" w:name="_Toc295127340"/>
      <w:bookmarkStart w:id="87" w:name="_Toc340483718"/>
      <w:bookmarkStart w:id="88" w:name="_Toc340490185"/>
      <w:r>
        <w:t>Environment,</w:t>
      </w:r>
      <w:r w:rsidR="001E0361">
        <w:t xml:space="preserve"> Health &amp; Safety (EHS</w:t>
      </w:r>
      <w:bookmarkEnd w:id="86"/>
      <w:bookmarkEnd w:id="87"/>
      <w:bookmarkEnd w:id="88"/>
      <w:r w:rsidR="00693B81">
        <w:t>)</w:t>
      </w:r>
    </w:p>
    <w:p w:rsidR="00475B82" w:rsidRPr="00005612" w:rsidRDefault="00475B82" w:rsidP="00475B82"/>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8958"/>
      </w:tblGrid>
      <w:tr w:rsidR="00036877" w:rsidRPr="00005612" w:rsidTr="00036877">
        <w:tc>
          <w:tcPr>
            <w:tcW w:w="918" w:type="dxa"/>
          </w:tcPr>
          <w:p w:rsidR="00036877" w:rsidRPr="00036877" w:rsidRDefault="00036877" w:rsidP="006F57F6">
            <w:pPr>
              <w:pStyle w:val="Text"/>
              <w:ind w:left="0" w:right="-720"/>
              <w:rPr>
                <w:rFonts w:ascii="Times New Roman" w:hAnsi="Times New Roman"/>
                <w:b/>
              </w:rPr>
            </w:pPr>
            <w:r w:rsidRPr="00036877">
              <w:rPr>
                <w:rFonts w:ascii="Times New Roman" w:hAnsi="Times New Roman"/>
                <w:b/>
              </w:rPr>
              <w:t>Check</w:t>
            </w:r>
          </w:p>
        </w:tc>
        <w:tc>
          <w:tcPr>
            <w:tcW w:w="8958" w:type="dxa"/>
          </w:tcPr>
          <w:p w:rsidR="00036877" w:rsidRPr="00036877" w:rsidRDefault="00036877" w:rsidP="00036877">
            <w:pPr>
              <w:ind w:right="120"/>
              <w:jc w:val="center"/>
              <w:rPr>
                <w:b/>
              </w:rPr>
            </w:pPr>
            <w:r w:rsidRPr="00036877">
              <w:rPr>
                <w:b/>
              </w:rPr>
              <w:t>Item</w:t>
            </w:r>
          </w:p>
        </w:tc>
      </w:tr>
      <w:tr w:rsidR="00DB676F" w:rsidRPr="00005612" w:rsidTr="00036877">
        <w:tc>
          <w:tcPr>
            <w:tcW w:w="918" w:type="dxa"/>
          </w:tcPr>
          <w:p w:rsidR="00DB676F" w:rsidRPr="00005612" w:rsidRDefault="00DB676F" w:rsidP="006F57F6">
            <w:pPr>
              <w:pStyle w:val="Text"/>
              <w:ind w:left="0" w:right="-720"/>
              <w:rPr>
                <w:rFonts w:ascii="Times New Roman" w:hAnsi="Times New Roman"/>
              </w:rPr>
            </w:pPr>
          </w:p>
        </w:tc>
        <w:tc>
          <w:tcPr>
            <w:tcW w:w="8958" w:type="dxa"/>
          </w:tcPr>
          <w:p w:rsidR="00DB676F" w:rsidRPr="00005612" w:rsidRDefault="00DB676F" w:rsidP="006F57F6">
            <w:pPr>
              <w:ind w:right="120"/>
            </w:pPr>
            <w:r>
              <w:t>Support IC and CMT with needs concerning operation and service of fire protection and fire alarm systems.</w:t>
            </w:r>
          </w:p>
        </w:tc>
      </w:tr>
      <w:tr w:rsidR="00036877" w:rsidRPr="00005612" w:rsidTr="00036877">
        <w:tc>
          <w:tcPr>
            <w:tcW w:w="918" w:type="dxa"/>
          </w:tcPr>
          <w:p w:rsidR="00036877" w:rsidRPr="00005612" w:rsidRDefault="00036877" w:rsidP="006F57F6">
            <w:pPr>
              <w:pStyle w:val="Text"/>
              <w:ind w:left="0" w:right="-720"/>
              <w:rPr>
                <w:rFonts w:ascii="Times New Roman" w:hAnsi="Times New Roman"/>
              </w:rPr>
            </w:pPr>
          </w:p>
        </w:tc>
        <w:tc>
          <w:tcPr>
            <w:tcW w:w="8958" w:type="dxa"/>
          </w:tcPr>
          <w:p w:rsidR="00036877" w:rsidRPr="00005612" w:rsidRDefault="00CE0A6D" w:rsidP="006F57F6">
            <w:pPr>
              <w:ind w:right="120"/>
            </w:pPr>
            <w:r w:rsidRPr="00005612">
              <w:t xml:space="preserve">In the event of a fatality or </w:t>
            </w:r>
            <w:r>
              <w:t xml:space="preserve">hospitalization </w:t>
            </w:r>
            <w:r w:rsidRPr="00005612">
              <w:t>of t</w:t>
            </w:r>
            <w:r>
              <w:t>hree</w:t>
            </w:r>
            <w:r w:rsidRPr="00005612">
              <w:t xml:space="preserve"> or more employees from the same occurrence, contact OSHA within </w:t>
            </w:r>
            <w:r>
              <w:t>eight</w:t>
            </w:r>
            <w:r w:rsidRPr="00005612">
              <w:t xml:space="preserve"> (</w:t>
            </w:r>
            <w:r>
              <w:t>8</w:t>
            </w:r>
            <w:r w:rsidRPr="00005612">
              <w:t xml:space="preserve">) hours of the </w:t>
            </w:r>
            <w:r>
              <w:t>i</w:t>
            </w:r>
            <w:r w:rsidRPr="00005612">
              <w:t>ncident</w:t>
            </w:r>
            <w:r>
              <w:t>.</w:t>
            </w:r>
          </w:p>
        </w:tc>
      </w:tr>
      <w:tr w:rsidR="00DB676F" w:rsidRPr="00005612" w:rsidTr="00036877">
        <w:tc>
          <w:tcPr>
            <w:tcW w:w="918" w:type="dxa"/>
          </w:tcPr>
          <w:p w:rsidR="00DB676F" w:rsidRPr="00005612" w:rsidRDefault="00DB676F" w:rsidP="006F57F6">
            <w:pPr>
              <w:pStyle w:val="Text"/>
              <w:ind w:left="0" w:right="-720"/>
              <w:rPr>
                <w:rFonts w:ascii="Times New Roman" w:hAnsi="Times New Roman"/>
              </w:rPr>
            </w:pPr>
          </w:p>
        </w:tc>
        <w:tc>
          <w:tcPr>
            <w:tcW w:w="8958" w:type="dxa"/>
          </w:tcPr>
          <w:p w:rsidR="00DB676F" w:rsidRPr="00005612" w:rsidRDefault="00DB676F" w:rsidP="00DB676F">
            <w:pPr>
              <w:ind w:right="120"/>
            </w:pPr>
            <w:r w:rsidRPr="00005612">
              <w:t xml:space="preserve">Coordinate </w:t>
            </w:r>
            <w:r>
              <w:t xml:space="preserve">EHS </w:t>
            </w:r>
            <w:r w:rsidRPr="00005612">
              <w:t xml:space="preserve">personnel coverage </w:t>
            </w:r>
            <w:r>
              <w:t>and staffing for the duration of the incident</w:t>
            </w:r>
            <w:r w:rsidRPr="00005612">
              <w:t>.</w:t>
            </w:r>
          </w:p>
        </w:tc>
      </w:tr>
      <w:tr w:rsidR="00036877" w:rsidRPr="00005612" w:rsidTr="00036877">
        <w:tc>
          <w:tcPr>
            <w:tcW w:w="918" w:type="dxa"/>
          </w:tcPr>
          <w:p w:rsidR="00036877" w:rsidRPr="00005612" w:rsidRDefault="00036877" w:rsidP="006F57F6">
            <w:pPr>
              <w:pStyle w:val="Text"/>
              <w:ind w:left="0" w:right="-720"/>
              <w:rPr>
                <w:rFonts w:ascii="Times New Roman" w:hAnsi="Times New Roman"/>
              </w:rPr>
            </w:pPr>
          </w:p>
        </w:tc>
        <w:tc>
          <w:tcPr>
            <w:tcW w:w="8958" w:type="dxa"/>
          </w:tcPr>
          <w:p w:rsidR="00036877" w:rsidRPr="00005612" w:rsidRDefault="00036877" w:rsidP="006F57F6">
            <w:pPr>
              <w:ind w:right="120"/>
            </w:pPr>
            <w:r w:rsidRPr="00005612">
              <w:t>Coordinate and determine support requirements for :</w:t>
            </w:r>
          </w:p>
          <w:p w:rsidR="00036877" w:rsidRPr="00005612" w:rsidRDefault="00036877" w:rsidP="006F57F6">
            <w:pPr>
              <w:ind w:right="120"/>
            </w:pPr>
            <w:r w:rsidRPr="00005612">
              <w:t xml:space="preserve">        ___   </w:t>
            </w:r>
            <w:r w:rsidR="00693B81">
              <w:t>Contractor Safety Briefings</w:t>
            </w:r>
          </w:p>
          <w:p w:rsidR="00036877" w:rsidRPr="00005612" w:rsidRDefault="00036877" w:rsidP="006F57F6">
            <w:pPr>
              <w:ind w:right="120"/>
            </w:pPr>
            <w:r w:rsidRPr="00005612">
              <w:t xml:space="preserve">        ___   </w:t>
            </w:r>
            <w:r w:rsidR="00693B81">
              <w:t>Safe Work Permit Support</w:t>
            </w:r>
          </w:p>
          <w:p w:rsidR="00036877" w:rsidRPr="00005612" w:rsidRDefault="00036877" w:rsidP="006F57F6">
            <w:pPr>
              <w:ind w:right="120"/>
            </w:pPr>
            <w:r w:rsidRPr="00005612">
              <w:t xml:space="preserve">        ___   </w:t>
            </w:r>
            <w:r w:rsidR="00693B81">
              <w:t>Incident Logs</w:t>
            </w:r>
          </w:p>
          <w:p w:rsidR="00036877" w:rsidRPr="00005612" w:rsidRDefault="00036877" w:rsidP="006F57F6">
            <w:pPr>
              <w:ind w:right="120"/>
            </w:pPr>
          </w:p>
        </w:tc>
      </w:tr>
      <w:tr w:rsidR="00C0579B" w:rsidRPr="00005612" w:rsidTr="00036877">
        <w:tc>
          <w:tcPr>
            <w:tcW w:w="918" w:type="dxa"/>
          </w:tcPr>
          <w:p w:rsidR="00C0579B" w:rsidRPr="00005612" w:rsidRDefault="00C0579B" w:rsidP="006F57F6">
            <w:pPr>
              <w:pStyle w:val="Text"/>
              <w:ind w:left="0" w:right="-720"/>
              <w:rPr>
                <w:rFonts w:ascii="Times New Roman" w:hAnsi="Times New Roman"/>
              </w:rPr>
            </w:pPr>
          </w:p>
        </w:tc>
        <w:tc>
          <w:tcPr>
            <w:tcW w:w="8958" w:type="dxa"/>
          </w:tcPr>
          <w:p w:rsidR="00C0579B" w:rsidRPr="00005612" w:rsidRDefault="00C0579B" w:rsidP="00DB676F">
            <w:pPr>
              <w:ind w:right="120"/>
            </w:pPr>
            <w:r w:rsidRPr="00005612">
              <w:t>Establish requirements for and ensure all employees entering into, or working at damaged location are informed of, provided with</w:t>
            </w:r>
            <w:r>
              <w:t>,</w:t>
            </w:r>
            <w:r w:rsidRPr="00005612">
              <w:t xml:space="preserve"> and trained on</w:t>
            </w:r>
            <w:r>
              <w:t>,</w:t>
            </w:r>
            <w:r w:rsidRPr="00005612">
              <w:t xml:space="preserve"> the use of appropriate Personal Protective Equipment (</w:t>
            </w:r>
            <w:smartTag w:uri="urn:schemas-microsoft-com:office:smarttags" w:element="stockticker">
              <w:r w:rsidRPr="00005612">
                <w:t>PPE</w:t>
              </w:r>
            </w:smartTag>
            <w:r w:rsidRPr="00005612">
              <w:t>).</w:t>
            </w:r>
          </w:p>
        </w:tc>
      </w:tr>
      <w:tr w:rsidR="00036877" w:rsidRPr="00005612" w:rsidTr="00036877">
        <w:tc>
          <w:tcPr>
            <w:tcW w:w="918" w:type="dxa"/>
          </w:tcPr>
          <w:p w:rsidR="00036877" w:rsidRPr="00005612" w:rsidRDefault="00036877" w:rsidP="006F57F6">
            <w:pPr>
              <w:pStyle w:val="Text"/>
              <w:ind w:left="0" w:right="-720"/>
              <w:rPr>
                <w:rFonts w:ascii="Times New Roman" w:hAnsi="Times New Roman"/>
              </w:rPr>
            </w:pPr>
          </w:p>
        </w:tc>
        <w:tc>
          <w:tcPr>
            <w:tcW w:w="8958" w:type="dxa"/>
          </w:tcPr>
          <w:p w:rsidR="00036877" w:rsidRPr="00005612" w:rsidRDefault="002A595D" w:rsidP="002A595D">
            <w:pPr>
              <w:ind w:right="120"/>
            </w:pPr>
            <w:r>
              <w:t>Evaluate all releases</w:t>
            </w:r>
            <w:r w:rsidR="00693B81" w:rsidRPr="00005612">
              <w:t xml:space="preserve"> </w:t>
            </w:r>
            <w:r>
              <w:t xml:space="preserve">resulting from spills or other direct/indirect sources to the environment that may require notification to the </w:t>
            </w:r>
            <w:r w:rsidR="00693B81" w:rsidRPr="00005612">
              <w:t>EPA, and other appropriate state/local agencies.</w:t>
            </w:r>
          </w:p>
        </w:tc>
      </w:tr>
      <w:tr w:rsidR="00036877" w:rsidRPr="00005612" w:rsidTr="00036877">
        <w:tc>
          <w:tcPr>
            <w:tcW w:w="918" w:type="dxa"/>
          </w:tcPr>
          <w:p w:rsidR="00036877" w:rsidRPr="00005612" w:rsidRDefault="00036877" w:rsidP="006F57F6">
            <w:pPr>
              <w:pStyle w:val="TOC7"/>
              <w:ind w:left="0" w:right="-720"/>
              <w:rPr>
                <w:sz w:val="20"/>
                <w:szCs w:val="20"/>
              </w:rPr>
            </w:pPr>
          </w:p>
        </w:tc>
        <w:tc>
          <w:tcPr>
            <w:tcW w:w="8958" w:type="dxa"/>
          </w:tcPr>
          <w:p w:rsidR="00036877" w:rsidRPr="00005612" w:rsidRDefault="00036877" w:rsidP="00C903BA">
            <w:pPr>
              <w:ind w:right="120"/>
            </w:pPr>
            <w:r w:rsidRPr="00005612">
              <w:t xml:space="preserve">Identify and contact environmental remediation company to conduct clean up, removal and disposal of hazardous materials resulting from the </w:t>
            </w:r>
            <w:r w:rsidR="00C0579B">
              <w:t>i</w:t>
            </w:r>
            <w:r w:rsidRPr="00005612">
              <w:t>ncident.</w:t>
            </w:r>
            <w:r w:rsidR="00040FA7">
              <w:t xml:space="preserve"> If special salvage needs are required, </w:t>
            </w:r>
          </w:p>
        </w:tc>
      </w:tr>
      <w:tr w:rsidR="00C0579B" w:rsidRPr="00005612" w:rsidTr="00036877">
        <w:tc>
          <w:tcPr>
            <w:tcW w:w="918" w:type="dxa"/>
          </w:tcPr>
          <w:p w:rsidR="00C0579B" w:rsidRPr="00005612" w:rsidRDefault="00C0579B" w:rsidP="006F57F6">
            <w:pPr>
              <w:pStyle w:val="TOC7"/>
              <w:ind w:left="0" w:right="-720"/>
              <w:rPr>
                <w:sz w:val="20"/>
                <w:szCs w:val="20"/>
              </w:rPr>
            </w:pPr>
          </w:p>
        </w:tc>
        <w:tc>
          <w:tcPr>
            <w:tcW w:w="8958" w:type="dxa"/>
          </w:tcPr>
          <w:p w:rsidR="00C0579B" w:rsidRPr="00005612" w:rsidRDefault="00C0579B" w:rsidP="00C0579B">
            <w:pPr>
              <w:ind w:right="120"/>
            </w:pPr>
            <w:r>
              <w:t>Evaluate any impacts to permits for temporary changes in infrastructure (e.g., permit adjustments for water wastewater treatment, hazardous waste, etc.</w:t>
            </w:r>
          </w:p>
        </w:tc>
      </w:tr>
      <w:tr w:rsidR="00693B81" w:rsidRPr="00005612" w:rsidTr="00036877">
        <w:tc>
          <w:tcPr>
            <w:tcW w:w="918" w:type="dxa"/>
            <w:tcBorders>
              <w:top w:val="single" w:sz="4" w:space="0" w:color="auto"/>
              <w:left w:val="single" w:sz="4" w:space="0" w:color="auto"/>
              <w:bottom w:val="single" w:sz="4" w:space="0" w:color="auto"/>
              <w:right w:val="single" w:sz="4" w:space="0" w:color="auto"/>
            </w:tcBorders>
          </w:tcPr>
          <w:p w:rsidR="00693B81" w:rsidRPr="00005612" w:rsidRDefault="00693B81" w:rsidP="006F57F6">
            <w:pPr>
              <w:pStyle w:val="TOC7"/>
              <w:ind w:right="-720"/>
              <w:rPr>
                <w:sz w:val="20"/>
                <w:szCs w:val="20"/>
              </w:rPr>
            </w:pPr>
          </w:p>
        </w:tc>
        <w:tc>
          <w:tcPr>
            <w:tcW w:w="8958" w:type="dxa"/>
            <w:tcBorders>
              <w:top w:val="single" w:sz="4" w:space="0" w:color="auto"/>
              <w:left w:val="single" w:sz="4" w:space="0" w:color="auto"/>
              <w:bottom w:val="single" w:sz="4" w:space="0" w:color="auto"/>
              <w:right w:val="single" w:sz="4" w:space="0" w:color="auto"/>
            </w:tcBorders>
          </w:tcPr>
          <w:p w:rsidR="00693B81" w:rsidRPr="00005612" w:rsidRDefault="00693B81" w:rsidP="00693B81">
            <w:pPr>
              <w:ind w:right="120"/>
            </w:pPr>
            <w:r>
              <w:t>Support i</w:t>
            </w:r>
            <w:r w:rsidRPr="00005612">
              <w:t xml:space="preserve">ncident investigation activities by </w:t>
            </w:r>
            <w:r w:rsidR="004557CC">
              <w:t>XXX</w:t>
            </w:r>
            <w:r>
              <w:t>,</w:t>
            </w:r>
            <w:r w:rsidRPr="00005612">
              <w:t xml:space="preserve"> local authorities, and public safety agencies.</w:t>
            </w:r>
          </w:p>
        </w:tc>
      </w:tr>
      <w:tr w:rsidR="00036877" w:rsidRPr="00005612" w:rsidTr="00036877">
        <w:tc>
          <w:tcPr>
            <w:tcW w:w="918" w:type="dxa"/>
            <w:tcBorders>
              <w:top w:val="single" w:sz="4" w:space="0" w:color="auto"/>
              <w:left w:val="single" w:sz="4" w:space="0" w:color="auto"/>
              <w:bottom w:val="single" w:sz="4" w:space="0" w:color="auto"/>
              <w:right w:val="single" w:sz="4" w:space="0" w:color="auto"/>
            </w:tcBorders>
          </w:tcPr>
          <w:p w:rsidR="00036877" w:rsidRPr="00005612" w:rsidRDefault="00036877" w:rsidP="006F57F6">
            <w:pPr>
              <w:pStyle w:val="TOC7"/>
              <w:ind w:right="-720"/>
              <w:rPr>
                <w:sz w:val="20"/>
                <w:szCs w:val="20"/>
              </w:rPr>
            </w:pPr>
          </w:p>
        </w:tc>
        <w:tc>
          <w:tcPr>
            <w:tcW w:w="8958" w:type="dxa"/>
            <w:tcBorders>
              <w:top w:val="single" w:sz="4" w:space="0" w:color="auto"/>
              <w:left w:val="single" w:sz="4" w:space="0" w:color="auto"/>
              <w:bottom w:val="single" w:sz="4" w:space="0" w:color="auto"/>
              <w:right w:val="single" w:sz="4" w:space="0" w:color="auto"/>
            </w:tcBorders>
          </w:tcPr>
          <w:p w:rsidR="00036877" w:rsidRPr="00005612" w:rsidRDefault="00036877" w:rsidP="006F57F6">
            <w:pPr>
              <w:ind w:right="120"/>
            </w:pPr>
            <w:r w:rsidRPr="00005612">
              <w:t>Maintain log of all actions taken and, at conclusion of the Incident, turn in documentation to CMT.</w:t>
            </w:r>
          </w:p>
        </w:tc>
      </w:tr>
    </w:tbl>
    <w:p w:rsidR="00876800" w:rsidRDefault="00876800" w:rsidP="00876800">
      <w:pPr>
        <w:spacing w:line="220" w:lineRule="exact"/>
      </w:pPr>
    </w:p>
    <w:p w:rsidR="004822DA" w:rsidRDefault="00DB676F" w:rsidP="00876800">
      <w:pPr>
        <w:spacing w:line="220" w:lineRule="exact"/>
        <w:rPr>
          <w:b/>
          <w:i/>
        </w:rPr>
      </w:pPr>
      <w:r w:rsidRPr="00DB676F">
        <w:rPr>
          <w:b/>
          <w:i/>
        </w:rPr>
        <w:t xml:space="preserve"> Security</w:t>
      </w:r>
    </w:p>
    <w:p w:rsidR="00DB676F" w:rsidRPr="00DB676F" w:rsidRDefault="00DB676F" w:rsidP="00D90224">
      <w:pPr>
        <w:spacing w:line="220" w:lineRule="exact"/>
        <w:ind w:left="72"/>
        <w:rPr>
          <w:b/>
          <w:i/>
        </w:rPr>
      </w:pP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8958"/>
      </w:tblGrid>
      <w:tr w:rsidR="00DB676F" w:rsidRPr="00005612" w:rsidTr="00DB676F">
        <w:tc>
          <w:tcPr>
            <w:tcW w:w="918" w:type="dxa"/>
          </w:tcPr>
          <w:p w:rsidR="00DB676F" w:rsidRPr="00036877" w:rsidRDefault="00DB676F" w:rsidP="00DB676F">
            <w:pPr>
              <w:pStyle w:val="Text"/>
              <w:ind w:left="0" w:right="-720"/>
              <w:rPr>
                <w:rFonts w:ascii="Times New Roman" w:hAnsi="Times New Roman"/>
                <w:b/>
              </w:rPr>
            </w:pPr>
            <w:r w:rsidRPr="00036877">
              <w:rPr>
                <w:rFonts w:ascii="Times New Roman" w:hAnsi="Times New Roman"/>
                <w:b/>
              </w:rPr>
              <w:t>Check</w:t>
            </w:r>
          </w:p>
        </w:tc>
        <w:tc>
          <w:tcPr>
            <w:tcW w:w="8958" w:type="dxa"/>
          </w:tcPr>
          <w:p w:rsidR="00DB676F" w:rsidRPr="00036877" w:rsidRDefault="00DB676F" w:rsidP="00DB676F">
            <w:pPr>
              <w:ind w:right="120"/>
              <w:jc w:val="center"/>
              <w:rPr>
                <w:b/>
              </w:rPr>
            </w:pPr>
            <w:r w:rsidRPr="00036877">
              <w:rPr>
                <w:b/>
              </w:rPr>
              <w:t>Item</w:t>
            </w:r>
          </w:p>
        </w:tc>
      </w:tr>
      <w:tr w:rsidR="00DB676F" w:rsidRPr="00005612" w:rsidTr="00DB676F">
        <w:tc>
          <w:tcPr>
            <w:tcW w:w="918" w:type="dxa"/>
          </w:tcPr>
          <w:p w:rsidR="00DB676F" w:rsidRPr="00005612" w:rsidRDefault="00DB676F" w:rsidP="00DB676F">
            <w:pPr>
              <w:pStyle w:val="Text"/>
              <w:ind w:left="0" w:right="-720"/>
              <w:rPr>
                <w:rFonts w:ascii="Times New Roman" w:hAnsi="Times New Roman"/>
              </w:rPr>
            </w:pPr>
          </w:p>
        </w:tc>
        <w:tc>
          <w:tcPr>
            <w:tcW w:w="8958" w:type="dxa"/>
          </w:tcPr>
          <w:p w:rsidR="00DB676F" w:rsidRPr="00005612" w:rsidRDefault="00DB676F" w:rsidP="00DB676F">
            <w:pPr>
              <w:ind w:right="120"/>
            </w:pPr>
            <w:r>
              <w:t>Support IC and CMT with needs concerning operation and service of security systems as necessary to manage special needs for access control while controlling physical security.</w:t>
            </w:r>
          </w:p>
        </w:tc>
      </w:tr>
      <w:tr w:rsidR="00DB676F" w:rsidRPr="00005612" w:rsidTr="00DB676F">
        <w:tc>
          <w:tcPr>
            <w:tcW w:w="918" w:type="dxa"/>
          </w:tcPr>
          <w:p w:rsidR="00DB676F" w:rsidRPr="00005612" w:rsidRDefault="00DB676F" w:rsidP="00DB676F">
            <w:pPr>
              <w:pStyle w:val="Text"/>
              <w:ind w:left="0" w:right="-720"/>
              <w:rPr>
                <w:rFonts w:ascii="Times New Roman" w:hAnsi="Times New Roman"/>
              </w:rPr>
            </w:pPr>
          </w:p>
        </w:tc>
        <w:tc>
          <w:tcPr>
            <w:tcW w:w="8958" w:type="dxa"/>
          </w:tcPr>
          <w:p w:rsidR="00DB676F" w:rsidRPr="00005612" w:rsidRDefault="00DB676F" w:rsidP="00DB676F">
            <w:pPr>
              <w:ind w:right="120"/>
            </w:pPr>
            <w:r>
              <w:t>Assure that site radio communications are maintained for the duration of the event. Seek spare radios and chargers. Track any loaners offered to external emergency responders.</w:t>
            </w:r>
          </w:p>
        </w:tc>
      </w:tr>
      <w:tr w:rsidR="00DB676F" w:rsidRPr="00005612" w:rsidTr="00DB676F">
        <w:tc>
          <w:tcPr>
            <w:tcW w:w="918" w:type="dxa"/>
          </w:tcPr>
          <w:p w:rsidR="00DB676F" w:rsidRPr="00005612" w:rsidRDefault="00DB676F" w:rsidP="00DB676F">
            <w:pPr>
              <w:pStyle w:val="Text"/>
              <w:ind w:left="0" w:right="-720"/>
              <w:rPr>
                <w:rFonts w:ascii="Times New Roman" w:hAnsi="Times New Roman"/>
              </w:rPr>
            </w:pPr>
          </w:p>
        </w:tc>
        <w:tc>
          <w:tcPr>
            <w:tcW w:w="8958" w:type="dxa"/>
          </w:tcPr>
          <w:p w:rsidR="00DB676F" w:rsidRPr="00005612" w:rsidRDefault="00DB676F" w:rsidP="00DB676F">
            <w:pPr>
              <w:ind w:right="120"/>
            </w:pPr>
            <w:r w:rsidRPr="00005612">
              <w:t xml:space="preserve">Coordinate and oversee the appropriate </w:t>
            </w:r>
            <w:r>
              <w:t xml:space="preserve">addition of </w:t>
            </w:r>
            <w:r w:rsidRPr="00005612">
              <w:t xml:space="preserve">security personnel coverage </w:t>
            </w:r>
            <w:r>
              <w:t>and staffing for the duration of the incident</w:t>
            </w:r>
            <w:r w:rsidRPr="00005612">
              <w:t>.</w:t>
            </w:r>
          </w:p>
        </w:tc>
      </w:tr>
      <w:tr w:rsidR="00DB676F" w:rsidRPr="00005612" w:rsidTr="00DB676F">
        <w:tc>
          <w:tcPr>
            <w:tcW w:w="918" w:type="dxa"/>
          </w:tcPr>
          <w:p w:rsidR="00DB676F" w:rsidRPr="00005612" w:rsidRDefault="00DB676F" w:rsidP="00DB676F">
            <w:pPr>
              <w:pStyle w:val="Text"/>
              <w:ind w:left="0" w:right="-720"/>
              <w:rPr>
                <w:rFonts w:ascii="Times New Roman" w:hAnsi="Times New Roman"/>
              </w:rPr>
            </w:pPr>
          </w:p>
        </w:tc>
        <w:tc>
          <w:tcPr>
            <w:tcW w:w="8958" w:type="dxa"/>
          </w:tcPr>
          <w:p w:rsidR="00DB676F" w:rsidRPr="00005612" w:rsidRDefault="00DB676F" w:rsidP="00DB676F">
            <w:pPr>
              <w:ind w:right="120"/>
            </w:pPr>
            <w:r w:rsidRPr="00005612">
              <w:t>Coordinate and determine support requirements for :</w:t>
            </w:r>
          </w:p>
          <w:p w:rsidR="00DB676F" w:rsidRPr="00005612" w:rsidRDefault="00DB676F" w:rsidP="00DB676F">
            <w:pPr>
              <w:ind w:right="120"/>
            </w:pPr>
            <w:r w:rsidRPr="00005612">
              <w:t xml:space="preserve">        ___   Crowd control</w:t>
            </w:r>
          </w:p>
          <w:p w:rsidR="00DB676F" w:rsidRPr="00005612" w:rsidRDefault="00DB676F" w:rsidP="00DB676F">
            <w:pPr>
              <w:ind w:right="120"/>
            </w:pPr>
            <w:r w:rsidRPr="00005612">
              <w:t xml:space="preserve">        ___   Evacuation efforts</w:t>
            </w:r>
          </w:p>
          <w:p w:rsidR="00DB676F" w:rsidRPr="00005612" w:rsidRDefault="00DB676F" w:rsidP="00DB676F">
            <w:pPr>
              <w:ind w:right="120"/>
            </w:pPr>
            <w:r w:rsidRPr="00005612">
              <w:t xml:space="preserve">        ___   Site security</w:t>
            </w:r>
          </w:p>
          <w:p w:rsidR="00DB676F" w:rsidRPr="00005612" w:rsidRDefault="00DB676F" w:rsidP="00DB676F">
            <w:pPr>
              <w:ind w:right="120"/>
            </w:pPr>
          </w:p>
        </w:tc>
      </w:tr>
      <w:tr w:rsidR="00DB676F" w:rsidRPr="00005612" w:rsidTr="00DB676F">
        <w:tc>
          <w:tcPr>
            <w:tcW w:w="918" w:type="dxa"/>
          </w:tcPr>
          <w:p w:rsidR="00DB676F" w:rsidRPr="00005612" w:rsidRDefault="00DB676F" w:rsidP="00DB676F">
            <w:pPr>
              <w:pStyle w:val="Text"/>
              <w:ind w:left="0" w:right="-720"/>
              <w:rPr>
                <w:rFonts w:ascii="Times New Roman" w:hAnsi="Times New Roman"/>
              </w:rPr>
            </w:pPr>
          </w:p>
        </w:tc>
        <w:tc>
          <w:tcPr>
            <w:tcW w:w="8958" w:type="dxa"/>
          </w:tcPr>
          <w:p w:rsidR="00DB676F" w:rsidRPr="00005612" w:rsidRDefault="00DB676F" w:rsidP="00DB676F">
            <w:pPr>
              <w:ind w:right="120"/>
            </w:pPr>
            <w:r w:rsidRPr="00005612">
              <w:t>Establish liaison with local law enforcemen</w:t>
            </w:r>
            <w:r>
              <w:t>t through CMT participation.</w:t>
            </w:r>
          </w:p>
        </w:tc>
      </w:tr>
      <w:tr w:rsidR="00DB676F" w:rsidRPr="00005612" w:rsidTr="00DB676F">
        <w:tc>
          <w:tcPr>
            <w:tcW w:w="918" w:type="dxa"/>
          </w:tcPr>
          <w:p w:rsidR="00DB676F" w:rsidRPr="00005612" w:rsidRDefault="00DB676F" w:rsidP="00DB676F">
            <w:pPr>
              <w:pStyle w:val="Text"/>
              <w:ind w:left="0" w:right="-720"/>
              <w:rPr>
                <w:rFonts w:ascii="Times New Roman" w:hAnsi="Times New Roman"/>
              </w:rPr>
            </w:pPr>
          </w:p>
        </w:tc>
        <w:tc>
          <w:tcPr>
            <w:tcW w:w="8958" w:type="dxa"/>
          </w:tcPr>
          <w:p w:rsidR="00DB676F" w:rsidRPr="00005612" w:rsidRDefault="00DB676F" w:rsidP="00DB676F">
            <w:pPr>
              <w:ind w:right="120"/>
            </w:pPr>
            <w:r w:rsidRPr="00005612">
              <w:t xml:space="preserve">Assist post-Incident investigation activities by </w:t>
            </w:r>
            <w:r w:rsidR="004557CC">
              <w:t>XXX</w:t>
            </w:r>
            <w:r>
              <w:t>,</w:t>
            </w:r>
            <w:r w:rsidRPr="00005612">
              <w:t xml:space="preserve"> local authorities, and public safety agencies.</w:t>
            </w:r>
          </w:p>
        </w:tc>
      </w:tr>
      <w:tr w:rsidR="00DB676F" w:rsidRPr="00005612" w:rsidTr="00DB676F">
        <w:tc>
          <w:tcPr>
            <w:tcW w:w="918" w:type="dxa"/>
            <w:tcBorders>
              <w:top w:val="single" w:sz="4" w:space="0" w:color="auto"/>
              <w:left w:val="single" w:sz="4" w:space="0" w:color="auto"/>
              <w:bottom w:val="single" w:sz="4" w:space="0" w:color="auto"/>
              <w:right w:val="single" w:sz="4" w:space="0" w:color="auto"/>
            </w:tcBorders>
          </w:tcPr>
          <w:p w:rsidR="00DB676F" w:rsidRPr="00005612" w:rsidRDefault="00DB676F" w:rsidP="00DB676F">
            <w:pPr>
              <w:pStyle w:val="TOC7"/>
              <w:ind w:right="-720"/>
              <w:rPr>
                <w:sz w:val="20"/>
                <w:szCs w:val="20"/>
              </w:rPr>
            </w:pPr>
          </w:p>
        </w:tc>
        <w:tc>
          <w:tcPr>
            <w:tcW w:w="8958" w:type="dxa"/>
            <w:tcBorders>
              <w:top w:val="single" w:sz="4" w:space="0" w:color="auto"/>
              <w:left w:val="single" w:sz="4" w:space="0" w:color="auto"/>
              <w:bottom w:val="single" w:sz="4" w:space="0" w:color="auto"/>
              <w:right w:val="single" w:sz="4" w:space="0" w:color="auto"/>
            </w:tcBorders>
          </w:tcPr>
          <w:p w:rsidR="00DB676F" w:rsidRPr="00005612" w:rsidRDefault="00DB676F" w:rsidP="00DB676F">
            <w:pPr>
              <w:ind w:right="120"/>
            </w:pPr>
            <w:r w:rsidRPr="00005612">
              <w:t>Maintain log of all actions taken and, at conclusion of the Incident, turn in documentation to CMT.</w:t>
            </w:r>
          </w:p>
        </w:tc>
      </w:tr>
    </w:tbl>
    <w:p w:rsidR="004822DA" w:rsidRDefault="004822DA"/>
    <w:p w:rsidR="00040FA7" w:rsidRPr="00040FA7" w:rsidRDefault="00040FA7">
      <w:pPr>
        <w:rPr>
          <w:b/>
          <w:i/>
        </w:rPr>
      </w:pPr>
      <w:r w:rsidRPr="00040FA7">
        <w:rPr>
          <w:b/>
          <w:i/>
        </w:rPr>
        <w:t>Medical</w:t>
      </w:r>
    </w:p>
    <w:p w:rsidR="00040FA7" w:rsidRDefault="00040FA7"/>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8958"/>
      </w:tblGrid>
      <w:tr w:rsidR="00040FA7" w:rsidRPr="00005612" w:rsidTr="00040FA7">
        <w:tc>
          <w:tcPr>
            <w:tcW w:w="918" w:type="dxa"/>
          </w:tcPr>
          <w:p w:rsidR="00040FA7" w:rsidRPr="00036877" w:rsidRDefault="00040FA7" w:rsidP="00040FA7">
            <w:pPr>
              <w:pStyle w:val="Text"/>
              <w:ind w:left="0" w:right="-720"/>
              <w:rPr>
                <w:rFonts w:ascii="Times New Roman" w:hAnsi="Times New Roman"/>
                <w:b/>
              </w:rPr>
            </w:pPr>
            <w:r w:rsidRPr="00036877">
              <w:rPr>
                <w:rFonts w:ascii="Times New Roman" w:hAnsi="Times New Roman"/>
                <w:b/>
              </w:rPr>
              <w:t>Check</w:t>
            </w:r>
          </w:p>
        </w:tc>
        <w:tc>
          <w:tcPr>
            <w:tcW w:w="8958" w:type="dxa"/>
          </w:tcPr>
          <w:p w:rsidR="00040FA7" w:rsidRPr="00036877" w:rsidRDefault="00040FA7" w:rsidP="00040FA7">
            <w:pPr>
              <w:ind w:right="120"/>
              <w:jc w:val="center"/>
              <w:rPr>
                <w:b/>
              </w:rPr>
            </w:pPr>
            <w:r w:rsidRPr="00036877">
              <w:rPr>
                <w:b/>
              </w:rPr>
              <w:t>Item</w:t>
            </w:r>
          </w:p>
        </w:tc>
      </w:tr>
      <w:tr w:rsidR="00040FA7" w:rsidRPr="00005612" w:rsidTr="00040FA7">
        <w:tc>
          <w:tcPr>
            <w:tcW w:w="918" w:type="dxa"/>
          </w:tcPr>
          <w:p w:rsidR="00040FA7" w:rsidRPr="00005612" w:rsidRDefault="00040FA7" w:rsidP="00040FA7">
            <w:pPr>
              <w:pStyle w:val="Text"/>
              <w:ind w:left="0" w:right="-720"/>
              <w:rPr>
                <w:rFonts w:ascii="Times New Roman" w:hAnsi="Times New Roman"/>
              </w:rPr>
            </w:pPr>
          </w:p>
        </w:tc>
        <w:tc>
          <w:tcPr>
            <w:tcW w:w="8958" w:type="dxa"/>
          </w:tcPr>
          <w:p w:rsidR="00040FA7" w:rsidRPr="007D3462" w:rsidRDefault="00040FA7" w:rsidP="00040FA7">
            <w:pPr>
              <w:ind w:right="120"/>
            </w:pPr>
            <w:r w:rsidRPr="007D3462">
              <w:t xml:space="preserve">Assist IC / </w:t>
            </w:r>
            <w:r>
              <w:t>CMT</w:t>
            </w:r>
            <w:r w:rsidRPr="007D3462">
              <w:t xml:space="preserve"> with pertinent medical information as required by incident.</w:t>
            </w:r>
          </w:p>
        </w:tc>
      </w:tr>
      <w:tr w:rsidR="00040FA7" w:rsidRPr="00005612" w:rsidTr="00040FA7">
        <w:tc>
          <w:tcPr>
            <w:tcW w:w="918" w:type="dxa"/>
          </w:tcPr>
          <w:p w:rsidR="00040FA7" w:rsidRPr="00005612" w:rsidRDefault="00040FA7" w:rsidP="00040FA7">
            <w:pPr>
              <w:pStyle w:val="Text"/>
              <w:ind w:left="0" w:right="-720"/>
              <w:rPr>
                <w:rFonts w:ascii="Times New Roman" w:hAnsi="Times New Roman"/>
              </w:rPr>
            </w:pPr>
          </w:p>
        </w:tc>
        <w:tc>
          <w:tcPr>
            <w:tcW w:w="8958" w:type="dxa"/>
          </w:tcPr>
          <w:p w:rsidR="00040FA7" w:rsidRPr="007D3462" w:rsidRDefault="00040FA7" w:rsidP="00040FA7">
            <w:pPr>
              <w:ind w:right="120"/>
            </w:pPr>
            <w:r w:rsidRPr="007D3462">
              <w:t xml:space="preserve">Assist emergency </w:t>
            </w:r>
            <w:r>
              <w:t xml:space="preserve">responders </w:t>
            </w:r>
            <w:r w:rsidRPr="007D3462">
              <w:t>as required by incident.</w:t>
            </w:r>
          </w:p>
        </w:tc>
      </w:tr>
      <w:tr w:rsidR="00040FA7" w:rsidRPr="00005612" w:rsidTr="00040FA7">
        <w:tc>
          <w:tcPr>
            <w:tcW w:w="918" w:type="dxa"/>
          </w:tcPr>
          <w:p w:rsidR="00040FA7" w:rsidRPr="00005612" w:rsidRDefault="00040FA7" w:rsidP="00040FA7">
            <w:pPr>
              <w:pStyle w:val="Text"/>
              <w:ind w:left="0" w:right="-720"/>
              <w:rPr>
                <w:rFonts w:ascii="Times New Roman" w:hAnsi="Times New Roman"/>
              </w:rPr>
            </w:pPr>
          </w:p>
        </w:tc>
        <w:tc>
          <w:tcPr>
            <w:tcW w:w="8958" w:type="dxa"/>
          </w:tcPr>
          <w:p w:rsidR="00040FA7" w:rsidRPr="007D3462" w:rsidRDefault="00040FA7" w:rsidP="00040FA7">
            <w:pPr>
              <w:ind w:right="120"/>
            </w:pPr>
            <w:r w:rsidRPr="007D3462">
              <w:t>Act as liaison to local hospitals.</w:t>
            </w:r>
          </w:p>
        </w:tc>
      </w:tr>
      <w:tr w:rsidR="00040FA7" w:rsidRPr="00005612" w:rsidTr="00040FA7">
        <w:tc>
          <w:tcPr>
            <w:tcW w:w="918" w:type="dxa"/>
            <w:tcBorders>
              <w:top w:val="single" w:sz="4" w:space="0" w:color="auto"/>
              <w:left w:val="single" w:sz="4" w:space="0" w:color="auto"/>
              <w:bottom w:val="single" w:sz="4" w:space="0" w:color="auto"/>
              <w:right w:val="single" w:sz="4" w:space="0" w:color="auto"/>
            </w:tcBorders>
          </w:tcPr>
          <w:p w:rsidR="00040FA7" w:rsidRPr="00005612" w:rsidRDefault="00040FA7" w:rsidP="00040FA7">
            <w:pPr>
              <w:pStyle w:val="TOC7"/>
              <w:ind w:right="-720"/>
              <w:rPr>
                <w:sz w:val="20"/>
                <w:szCs w:val="20"/>
              </w:rPr>
            </w:pPr>
          </w:p>
        </w:tc>
        <w:tc>
          <w:tcPr>
            <w:tcW w:w="8958" w:type="dxa"/>
            <w:tcBorders>
              <w:top w:val="single" w:sz="4" w:space="0" w:color="auto"/>
              <w:left w:val="single" w:sz="4" w:space="0" w:color="auto"/>
              <w:bottom w:val="single" w:sz="4" w:space="0" w:color="auto"/>
              <w:right w:val="single" w:sz="4" w:space="0" w:color="auto"/>
            </w:tcBorders>
          </w:tcPr>
          <w:p w:rsidR="00040FA7" w:rsidRPr="007D3462" w:rsidRDefault="00040FA7" w:rsidP="00040FA7">
            <w:pPr>
              <w:ind w:right="120"/>
            </w:pPr>
            <w:r w:rsidRPr="007D3462">
              <w:t>Maintain log of all actions taken and, at conclusion of the Incident, turn in documentation to CMT.</w:t>
            </w:r>
          </w:p>
        </w:tc>
      </w:tr>
      <w:tr w:rsidR="00040FA7" w:rsidRPr="00005612" w:rsidTr="00040FA7">
        <w:tc>
          <w:tcPr>
            <w:tcW w:w="918" w:type="dxa"/>
            <w:tcBorders>
              <w:top w:val="single" w:sz="4" w:space="0" w:color="auto"/>
              <w:left w:val="single" w:sz="4" w:space="0" w:color="auto"/>
              <w:bottom w:val="single" w:sz="4" w:space="0" w:color="auto"/>
              <w:right w:val="single" w:sz="4" w:space="0" w:color="auto"/>
            </w:tcBorders>
          </w:tcPr>
          <w:p w:rsidR="00040FA7" w:rsidRPr="00005612" w:rsidRDefault="00040FA7" w:rsidP="00040FA7">
            <w:pPr>
              <w:pStyle w:val="TOC7"/>
              <w:ind w:right="-720"/>
              <w:rPr>
                <w:sz w:val="20"/>
                <w:szCs w:val="20"/>
              </w:rPr>
            </w:pPr>
          </w:p>
        </w:tc>
        <w:tc>
          <w:tcPr>
            <w:tcW w:w="8958" w:type="dxa"/>
            <w:tcBorders>
              <w:top w:val="single" w:sz="4" w:space="0" w:color="auto"/>
              <w:left w:val="single" w:sz="4" w:space="0" w:color="auto"/>
              <w:bottom w:val="single" w:sz="4" w:space="0" w:color="auto"/>
              <w:right w:val="single" w:sz="4" w:space="0" w:color="auto"/>
            </w:tcBorders>
          </w:tcPr>
          <w:p w:rsidR="00040FA7" w:rsidRPr="00005612" w:rsidRDefault="00040FA7" w:rsidP="00040FA7">
            <w:pPr>
              <w:ind w:right="120"/>
            </w:pPr>
            <w:r w:rsidRPr="007D3462">
              <w:t>Assist post-</w:t>
            </w:r>
            <w:r>
              <w:t>i</w:t>
            </w:r>
            <w:r w:rsidRPr="007D3462">
              <w:t xml:space="preserve">ncident investigation activities by </w:t>
            </w:r>
            <w:r w:rsidR="004557CC">
              <w:t>XXX</w:t>
            </w:r>
            <w:r w:rsidRPr="007D3462">
              <w:t>, local authorities, and public safety agencies</w:t>
            </w:r>
          </w:p>
        </w:tc>
      </w:tr>
    </w:tbl>
    <w:p w:rsidR="00D8300E" w:rsidRDefault="00D8300E"/>
    <w:p w:rsidR="00D8300E" w:rsidRDefault="00D8300E">
      <w:r>
        <w:br w:type="page"/>
      </w:r>
    </w:p>
    <w:p w:rsidR="00B52995" w:rsidRDefault="00B52995" w:rsidP="00D8300E">
      <w:pPr>
        <w:pStyle w:val="Heading1"/>
      </w:pPr>
    </w:p>
    <w:p w:rsidR="00B52995" w:rsidRDefault="00B52995" w:rsidP="00B52995">
      <w:pPr>
        <w:pStyle w:val="Heading1"/>
      </w:pPr>
      <w:r>
        <w:t>Appendix B - Definitions</w:t>
      </w:r>
    </w:p>
    <w:p w:rsidR="00B52995" w:rsidRDefault="00B52995" w:rsidP="00B52995">
      <w:pPr>
        <w:pStyle w:val="Heading1"/>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167"/>
        <w:gridCol w:w="7193"/>
      </w:tblGrid>
      <w:tr w:rsidR="00B52995" w:rsidRPr="00EB4B0E" w:rsidTr="00B52995">
        <w:trPr>
          <w:trHeight w:val="458"/>
          <w:tblHeader/>
        </w:trPr>
        <w:tc>
          <w:tcPr>
            <w:tcW w:w="2167" w:type="dxa"/>
            <w:shd w:val="clear" w:color="auto" w:fill="D9D9D9"/>
            <w:vAlign w:val="center"/>
          </w:tcPr>
          <w:p w:rsidR="00B52995" w:rsidRPr="00EB4B0E" w:rsidRDefault="00B52995" w:rsidP="00B52995">
            <w:pPr>
              <w:rPr>
                <w:rFonts w:ascii="Arial" w:hAnsi="Arial" w:cs="Arial"/>
                <w:b/>
                <w:szCs w:val="22"/>
              </w:rPr>
            </w:pPr>
            <w:r w:rsidRPr="00EB4B0E">
              <w:rPr>
                <w:rFonts w:ascii="Arial" w:hAnsi="Arial" w:cs="Arial"/>
                <w:b/>
                <w:sz w:val="22"/>
                <w:szCs w:val="22"/>
              </w:rPr>
              <w:t>Term</w:t>
            </w:r>
          </w:p>
        </w:tc>
        <w:tc>
          <w:tcPr>
            <w:tcW w:w="7193" w:type="dxa"/>
            <w:shd w:val="clear" w:color="auto" w:fill="D9D9D9"/>
            <w:vAlign w:val="center"/>
          </w:tcPr>
          <w:p w:rsidR="00B52995" w:rsidRPr="00EB4B0E" w:rsidRDefault="00B52995" w:rsidP="00B52995">
            <w:pPr>
              <w:rPr>
                <w:rFonts w:ascii="Arial" w:hAnsi="Arial" w:cs="Arial"/>
                <w:b/>
                <w:szCs w:val="22"/>
              </w:rPr>
            </w:pPr>
            <w:r w:rsidRPr="00EB4B0E">
              <w:rPr>
                <w:rFonts w:ascii="Arial" w:hAnsi="Arial" w:cs="Arial"/>
                <w:b/>
                <w:sz w:val="22"/>
                <w:szCs w:val="22"/>
              </w:rPr>
              <w:t>Definition</w:t>
            </w:r>
          </w:p>
        </w:tc>
      </w:tr>
      <w:tr w:rsidR="00B52995" w:rsidRPr="001C6E53" w:rsidTr="00B52995">
        <w:trPr>
          <w:trHeight w:val="1133"/>
        </w:trPr>
        <w:tc>
          <w:tcPr>
            <w:tcW w:w="2167" w:type="dxa"/>
            <w:vAlign w:val="center"/>
          </w:tcPr>
          <w:p w:rsidR="00B52995" w:rsidRPr="001C6E53" w:rsidRDefault="00B52995" w:rsidP="00B52995">
            <w:pPr>
              <w:rPr>
                <w:rFonts w:ascii="Arial" w:hAnsi="Arial" w:cs="Arial"/>
                <w:sz w:val="22"/>
                <w:szCs w:val="22"/>
              </w:rPr>
            </w:pPr>
            <w:r w:rsidRPr="001C6E53">
              <w:rPr>
                <w:rFonts w:ascii="Arial" w:hAnsi="Arial" w:cs="Arial"/>
                <w:bCs/>
                <w:sz w:val="22"/>
                <w:szCs w:val="22"/>
              </w:rPr>
              <w:t>Serious Business Interruption</w:t>
            </w:r>
          </w:p>
        </w:tc>
        <w:tc>
          <w:tcPr>
            <w:tcW w:w="7193" w:type="dxa"/>
            <w:vAlign w:val="center"/>
          </w:tcPr>
          <w:p w:rsidR="00B52995" w:rsidRPr="001C6E53" w:rsidRDefault="00B52995" w:rsidP="00B52995">
            <w:pPr>
              <w:rPr>
                <w:rFonts w:ascii="Arial" w:hAnsi="Arial" w:cs="Arial"/>
                <w:sz w:val="22"/>
                <w:szCs w:val="22"/>
              </w:rPr>
            </w:pPr>
            <w:r>
              <w:rPr>
                <w:rFonts w:ascii="Arial" w:hAnsi="Arial" w:cs="Arial"/>
                <w:sz w:val="22"/>
                <w:szCs w:val="22"/>
              </w:rPr>
              <w:t>An</w:t>
            </w:r>
            <w:r w:rsidRPr="001C6E53">
              <w:rPr>
                <w:rFonts w:ascii="Arial" w:hAnsi="Arial" w:cs="Arial"/>
                <w:sz w:val="22"/>
                <w:szCs w:val="22"/>
              </w:rPr>
              <w:t xml:space="preserve"> interruption to our business at any node in the supply chain that may threaten the ability to provide product to the market beyond the established s</w:t>
            </w:r>
            <w:r>
              <w:rPr>
                <w:rFonts w:ascii="Arial" w:hAnsi="Arial" w:cs="Arial"/>
                <w:sz w:val="22"/>
                <w:szCs w:val="22"/>
              </w:rPr>
              <w:t>afety stock limits and results</w:t>
            </w:r>
            <w:r w:rsidRPr="001C6E53">
              <w:rPr>
                <w:rFonts w:ascii="Arial" w:hAnsi="Arial" w:cs="Arial"/>
                <w:sz w:val="22"/>
                <w:szCs w:val="22"/>
              </w:rPr>
              <w:t xml:space="preserve"> in a significant financial impact to </w:t>
            </w:r>
            <w:r w:rsidR="004557CC">
              <w:rPr>
                <w:rFonts w:ascii="Arial" w:hAnsi="Arial" w:cs="Arial"/>
                <w:sz w:val="22"/>
                <w:szCs w:val="22"/>
              </w:rPr>
              <w:t>XXX</w:t>
            </w:r>
            <w:r w:rsidRPr="001C6E53">
              <w:rPr>
                <w:rFonts w:ascii="Arial" w:hAnsi="Arial" w:cs="Arial"/>
                <w:sz w:val="22"/>
                <w:szCs w:val="22"/>
              </w:rPr>
              <w:t>.</w:t>
            </w:r>
            <w:r>
              <w:rPr>
                <w:rFonts w:ascii="Arial" w:hAnsi="Arial" w:cs="Arial"/>
                <w:sz w:val="22"/>
                <w:szCs w:val="22"/>
              </w:rPr>
              <w:t xml:space="preserve">  </w:t>
            </w:r>
          </w:p>
        </w:tc>
      </w:tr>
      <w:tr w:rsidR="00B52995" w:rsidRPr="001C6E53" w:rsidTr="00B52995">
        <w:trPr>
          <w:trHeight w:val="890"/>
        </w:trPr>
        <w:tc>
          <w:tcPr>
            <w:tcW w:w="2167" w:type="dxa"/>
            <w:vAlign w:val="center"/>
          </w:tcPr>
          <w:p w:rsidR="00B52995" w:rsidRPr="001C6E53" w:rsidRDefault="00B52995" w:rsidP="00B52995">
            <w:pPr>
              <w:rPr>
                <w:rFonts w:ascii="Arial" w:hAnsi="Arial" w:cs="Arial"/>
                <w:bCs/>
                <w:sz w:val="22"/>
                <w:szCs w:val="22"/>
              </w:rPr>
            </w:pPr>
            <w:r w:rsidRPr="001C6E53">
              <w:rPr>
                <w:rFonts w:ascii="Arial" w:hAnsi="Arial" w:cs="Arial"/>
                <w:bCs/>
                <w:sz w:val="22"/>
                <w:szCs w:val="22"/>
              </w:rPr>
              <w:t xml:space="preserve">Strategic </w:t>
            </w:r>
            <w:r w:rsidR="004557CC">
              <w:rPr>
                <w:rFonts w:ascii="Arial" w:hAnsi="Arial" w:cs="Arial"/>
                <w:bCs/>
                <w:sz w:val="22"/>
                <w:szCs w:val="22"/>
              </w:rPr>
              <w:t>XXX</w:t>
            </w:r>
            <w:r w:rsidRPr="001C6E53">
              <w:rPr>
                <w:rFonts w:ascii="Arial" w:hAnsi="Arial" w:cs="Arial"/>
                <w:bCs/>
                <w:sz w:val="22"/>
                <w:szCs w:val="22"/>
              </w:rPr>
              <w:t xml:space="preserve"> Products</w:t>
            </w:r>
          </w:p>
        </w:tc>
        <w:tc>
          <w:tcPr>
            <w:tcW w:w="7193" w:type="dxa"/>
            <w:vAlign w:val="center"/>
          </w:tcPr>
          <w:p w:rsidR="00B52995" w:rsidRPr="001C6E53" w:rsidRDefault="00B52995" w:rsidP="00B52995">
            <w:pPr>
              <w:rPr>
                <w:rFonts w:ascii="Arial" w:hAnsi="Arial" w:cs="Arial"/>
                <w:sz w:val="22"/>
                <w:szCs w:val="22"/>
              </w:rPr>
            </w:pPr>
            <w:r w:rsidRPr="001C6E53">
              <w:rPr>
                <w:rFonts w:ascii="Arial" w:hAnsi="Arial" w:cs="Arial"/>
                <w:sz w:val="22"/>
                <w:szCs w:val="22"/>
              </w:rPr>
              <w:t xml:space="preserve">The </w:t>
            </w:r>
            <w:r w:rsidR="004557CC">
              <w:rPr>
                <w:rFonts w:ascii="Arial" w:hAnsi="Arial" w:cs="Arial"/>
                <w:sz w:val="22"/>
                <w:szCs w:val="22"/>
              </w:rPr>
              <w:t>XXX</w:t>
            </w:r>
            <w:r w:rsidRPr="001C6E53">
              <w:rPr>
                <w:rFonts w:ascii="Arial" w:hAnsi="Arial" w:cs="Arial"/>
                <w:sz w:val="22"/>
                <w:szCs w:val="22"/>
              </w:rPr>
              <w:t xml:space="preserve"> products identified by the </w:t>
            </w:r>
            <w:r>
              <w:rPr>
                <w:rFonts w:ascii="Arial" w:hAnsi="Arial" w:cs="Arial"/>
                <w:sz w:val="22"/>
                <w:szCs w:val="22"/>
              </w:rPr>
              <w:t>GMS-LT</w:t>
            </w:r>
            <w:r w:rsidRPr="001C6E53">
              <w:rPr>
                <w:rFonts w:ascii="Arial" w:hAnsi="Arial" w:cs="Arial"/>
                <w:sz w:val="22"/>
                <w:szCs w:val="22"/>
              </w:rPr>
              <w:t xml:space="preserve"> that are determined to have a significant financial impact on </w:t>
            </w:r>
            <w:r w:rsidR="004557CC">
              <w:rPr>
                <w:rFonts w:ascii="Arial" w:hAnsi="Arial" w:cs="Arial"/>
                <w:sz w:val="22"/>
                <w:szCs w:val="22"/>
              </w:rPr>
              <w:t>XXX</w:t>
            </w:r>
            <w:r w:rsidRPr="001C6E53">
              <w:rPr>
                <w:rFonts w:ascii="Arial" w:hAnsi="Arial" w:cs="Arial"/>
                <w:sz w:val="22"/>
                <w:szCs w:val="22"/>
              </w:rPr>
              <w:t xml:space="preserve"> if the product supply was to be interrupted.</w:t>
            </w:r>
          </w:p>
        </w:tc>
      </w:tr>
      <w:tr w:rsidR="00B52995"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Significant Event</w:t>
            </w:r>
          </w:p>
        </w:tc>
        <w:tc>
          <w:tcPr>
            <w:tcW w:w="7193" w:type="dxa"/>
            <w:vAlign w:val="center"/>
          </w:tcPr>
          <w:p w:rsidR="00B52995" w:rsidRDefault="00B52995" w:rsidP="00B52995">
            <w:pPr>
              <w:rPr>
                <w:rFonts w:ascii="Arial" w:hAnsi="Arial" w:cs="Arial"/>
                <w:sz w:val="22"/>
                <w:szCs w:val="24"/>
              </w:rPr>
            </w:pPr>
            <w:r>
              <w:rPr>
                <w:rFonts w:ascii="Arial" w:hAnsi="Arial" w:cs="Arial"/>
                <w:sz w:val="22"/>
                <w:szCs w:val="24"/>
              </w:rPr>
              <w:t xml:space="preserve">Is an event that can cause a Serious Business Interruption </w:t>
            </w:r>
            <w:r w:rsidRPr="001D23AF">
              <w:rPr>
                <w:rFonts w:ascii="Arial" w:hAnsi="Arial" w:cs="Arial"/>
                <w:sz w:val="22"/>
              </w:rPr>
              <w:t xml:space="preserve">threatening the reputation, personnel, assets, or operational capabilities of </w:t>
            </w:r>
            <w:r w:rsidR="004557CC">
              <w:rPr>
                <w:rFonts w:ascii="Arial" w:hAnsi="Arial" w:cs="Arial"/>
                <w:sz w:val="22"/>
              </w:rPr>
              <w:t>XXX</w:t>
            </w:r>
            <w:r w:rsidRPr="001D23AF">
              <w:rPr>
                <w:rFonts w:ascii="Arial" w:hAnsi="Arial" w:cs="Arial"/>
                <w:sz w:val="22"/>
              </w:rPr>
              <w:t xml:space="preserve"> or business continuity of critical vendors and outsource partners</w:t>
            </w:r>
          </w:p>
        </w:tc>
      </w:tr>
      <w:tr w:rsidR="00B52995"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Emergency Response Team (ERT)</w:t>
            </w:r>
          </w:p>
        </w:tc>
        <w:tc>
          <w:tcPr>
            <w:tcW w:w="7193" w:type="dxa"/>
            <w:vAlign w:val="center"/>
          </w:tcPr>
          <w:p w:rsidR="00B52995" w:rsidRDefault="00B52995" w:rsidP="00B52995">
            <w:pPr>
              <w:rPr>
                <w:rFonts w:ascii="Arial" w:hAnsi="Arial" w:cs="Arial"/>
                <w:sz w:val="22"/>
                <w:szCs w:val="24"/>
              </w:rPr>
            </w:pPr>
            <w:r>
              <w:rPr>
                <w:rFonts w:ascii="Arial" w:hAnsi="Arial" w:cs="Arial"/>
                <w:sz w:val="22"/>
                <w:szCs w:val="24"/>
              </w:rPr>
              <w:t xml:space="preserve">A specialized team varying in number with unique skill sets or knowledge capable and responsible for responding and taking action to adverse site or operational events to mitigate negative impact to business, environment, or safety.  </w:t>
            </w:r>
          </w:p>
        </w:tc>
      </w:tr>
      <w:tr w:rsidR="00B52995"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Crisis Management Team (CMT)</w:t>
            </w:r>
          </w:p>
        </w:tc>
        <w:tc>
          <w:tcPr>
            <w:tcW w:w="7193" w:type="dxa"/>
            <w:vAlign w:val="center"/>
          </w:tcPr>
          <w:p w:rsidR="00B52995" w:rsidRDefault="00B52995" w:rsidP="00B52995">
            <w:pPr>
              <w:rPr>
                <w:rFonts w:ascii="Arial" w:hAnsi="Arial" w:cs="Arial"/>
                <w:sz w:val="22"/>
                <w:szCs w:val="24"/>
              </w:rPr>
            </w:pPr>
            <w:r>
              <w:rPr>
                <w:rFonts w:ascii="Arial" w:hAnsi="Arial" w:cs="Arial"/>
                <w:sz w:val="22"/>
                <w:szCs w:val="24"/>
              </w:rPr>
              <w:t>A diverse team varying in number with unique skill sets and knowledge in different areas and operations reflecting diverse departments and organizations that collectively have accountability of managing an adverse significant event’s impact on a site or operation.</w:t>
            </w:r>
          </w:p>
        </w:tc>
      </w:tr>
      <w:tr w:rsidR="00B52995"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Incident Command or Crisis Management Lead</w:t>
            </w:r>
          </w:p>
        </w:tc>
        <w:tc>
          <w:tcPr>
            <w:tcW w:w="7193" w:type="dxa"/>
            <w:vAlign w:val="center"/>
          </w:tcPr>
          <w:p w:rsidR="00B52995" w:rsidRDefault="00B52995" w:rsidP="00B52995">
            <w:pPr>
              <w:rPr>
                <w:rFonts w:ascii="Arial" w:hAnsi="Arial" w:cs="Arial"/>
                <w:sz w:val="22"/>
                <w:szCs w:val="24"/>
              </w:rPr>
            </w:pPr>
            <w:r>
              <w:rPr>
                <w:rFonts w:ascii="Arial" w:hAnsi="Arial" w:cs="Arial"/>
                <w:sz w:val="22"/>
                <w:szCs w:val="24"/>
              </w:rPr>
              <w:t xml:space="preserve">Is an individual who has single accountability for managing a Crisis, The Crisis Management Team reports to this person. </w:t>
            </w:r>
          </w:p>
        </w:tc>
      </w:tr>
      <w:tr w:rsidR="00B52995" w:rsidRPr="002765F5"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Level 1 Crisis</w:t>
            </w:r>
          </w:p>
        </w:tc>
        <w:tc>
          <w:tcPr>
            <w:tcW w:w="7193" w:type="dxa"/>
            <w:vAlign w:val="center"/>
          </w:tcPr>
          <w:p w:rsidR="00B52995" w:rsidRPr="002765F5" w:rsidRDefault="00B52995" w:rsidP="00B52995">
            <w:pPr>
              <w:rPr>
                <w:rFonts w:ascii="Arial" w:hAnsi="Arial" w:cs="Arial"/>
                <w:sz w:val="22"/>
                <w:szCs w:val="24"/>
              </w:rPr>
            </w:pPr>
            <w:r w:rsidRPr="002765F5">
              <w:rPr>
                <w:rFonts w:ascii="Arial" w:hAnsi="Arial" w:cs="Arial"/>
                <w:bCs/>
                <w:sz w:val="22"/>
                <w:szCs w:val="24"/>
              </w:rPr>
              <w:t xml:space="preserve">An emergency event within the capabilities and training of the site </w:t>
            </w:r>
            <w:r>
              <w:rPr>
                <w:rFonts w:ascii="Arial" w:hAnsi="Arial" w:cs="Arial"/>
                <w:bCs/>
                <w:sz w:val="22"/>
                <w:szCs w:val="24"/>
              </w:rPr>
              <w:t>or operational Emergency Response T</w:t>
            </w:r>
            <w:r w:rsidRPr="002765F5">
              <w:rPr>
                <w:rFonts w:ascii="Arial" w:hAnsi="Arial" w:cs="Arial"/>
                <w:bCs/>
                <w:sz w:val="22"/>
                <w:szCs w:val="24"/>
              </w:rPr>
              <w:t>eam</w:t>
            </w:r>
            <w:r>
              <w:rPr>
                <w:rFonts w:ascii="Arial" w:hAnsi="Arial" w:cs="Arial"/>
                <w:bCs/>
                <w:sz w:val="22"/>
                <w:szCs w:val="24"/>
              </w:rPr>
              <w:t xml:space="preserve"> (ERT)</w:t>
            </w:r>
          </w:p>
        </w:tc>
      </w:tr>
      <w:tr w:rsidR="00B52995" w:rsidRPr="002765F5"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Level 2 Crisis</w:t>
            </w:r>
          </w:p>
        </w:tc>
        <w:tc>
          <w:tcPr>
            <w:tcW w:w="7193" w:type="dxa"/>
            <w:vAlign w:val="center"/>
          </w:tcPr>
          <w:p w:rsidR="00B52995" w:rsidRPr="002765F5" w:rsidRDefault="00B52995" w:rsidP="00B52995">
            <w:pPr>
              <w:rPr>
                <w:rFonts w:ascii="Arial" w:hAnsi="Arial" w:cs="Arial"/>
                <w:sz w:val="22"/>
                <w:szCs w:val="24"/>
              </w:rPr>
            </w:pPr>
            <w:r w:rsidRPr="002765F5">
              <w:rPr>
                <w:rFonts w:ascii="Arial" w:hAnsi="Arial" w:cs="Arial"/>
                <w:bCs/>
                <w:sz w:val="22"/>
                <w:szCs w:val="24"/>
              </w:rPr>
              <w:t>A significant event requiring diverse operational or department support due significant site or operational risk.  Activation of the site Crisis Management Team required.</w:t>
            </w:r>
          </w:p>
        </w:tc>
      </w:tr>
      <w:tr w:rsidR="00B52995" w:rsidRPr="004C3A44"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Level 3 Crisis</w:t>
            </w:r>
          </w:p>
        </w:tc>
        <w:tc>
          <w:tcPr>
            <w:tcW w:w="7193" w:type="dxa"/>
            <w:vAlign w:val="center"/>
          </w:tcPr>
          <w:p w:rsidR="00B52995" w:rsidRPr="004C3A44" w:rsidRDefault="00B52995" w:rsidP="00B52995">
            <w:pPr>
              <w:rPr>
                <w:rFonts w:ascii="Arial" w:hAnsi="Arial" w:cs="Arial"/>
                <w:sz w:val="22"/>
                <w:szCs w:val="24"/>
              </w:rPr>
            </w:pPr>
            <w:r w:rsidRPr="004C3A44">
              <w:rPr>
                <w:rFonts w:ascii="Arial" w:hAnsi="Arial" w:cs="Arial"/>
                <w:bCs/>
                <w:sz w:val="22"/>
                <w:szCs w:val="24"/>
              </w:rPr>
              <w:t>A significant event (crisis) that affects off campus, large geography, customers, supply chain with potential impact to business units across the enterprise.</w:t>
            </w:r>
          </w:p>
        </w:tc>
      </w:tr>
      <w:tr w:rsidR="00B52995" w:rsidRPr="00B80FF9" w:rsidTr="00B52995">
        <w:trPr>
          <w:trHeight w:val="890"/>
        </w:trPr>
        <w:tc>
          <w:tcPr>
            <w:tcW w:w="2167" w:type="dxa"/>
            <w:vAlign w:val="center"/>
          </w:tcPr>
          <w:p w:rsidR="00B52995" w:rsidRDefault="00B52995" w:rsidP="00B52995">
            <w:pPr>
              <w:rPr>
                <w:rFonts w:ascii="Arial" w:hAnsi="Arial" w:cs="Arial"/>
                <w:bCs/>
                <w:sz w:val="22"/>
                <w:szCs w:val="24"/>
              </w:rPr>
            </w:pPr>
            <w:r>
              <w:rPr>
                <w:rFonts w:ascii="Arial" w:hAnsi="Arial" w:cs="Arial"/>
                <w:bCs/>
                <w:sz w:val="22"/>
                <w:szCs w:val="24"/>
              </w:rPr>
              <w:t>Critical Business Process</w:t>
            </w:r>
          </w:p>
        </w:tc>
        <w:tc>
          <w:tcPr>
            <w:tcW w:w="7193" w:type="dxa"/>
            <w:vAlign w:val="center"/>
          </w:tcPr>
          <w:p w:rsidR="00B52995" w:rsidRPr="00B80FF9" w:rsidRDefault="00B52995" w:rsidP="00B52995">
            <w:pPr>
              <w:rPr>
                <w:rFonts w:ascii="Arial" w:hAnsi="Arial" w:cs="Arial"/>
                <w:sz w:val="22"/>
                <w:szCs w:val="24"/>
              </w:rPr>
            </w:pPr>
            <w:r>
              <w:rPr>
                <w:rFonts w:ascii="Arial" w:hAnsi="Arial" w:cs="Arial"/>
                <w:sz w:val="22"/>
                <w:szCs w:val="24"/>
              </w:rPr>
              <w:t>A</w:t>
            </w:r>
            <w:r w:rsidRPr="00C265B5">
              <w:rPr>
                <w:rFonts w:ascii="Arial" w:hAnsi="Arial" w:cs="Arial"/>
                <w:sz w:val="22"/>
                <w:szCs w:val="24"/>
              </w:rPr>
              <w:t xml:space="preserve"> </w:t>
            </w:r>
            <w:r>
              <w:rPr>
                <w:rFonts w:ascii="Arial" w:hAnsi="Arial" w:cs="Arial"/>
                <w:sz w:val="22"/>
                <w:szCs w:val="24"/>
              </w:rPr>
              <w:t>combination of business functions, processes and applications</w:t>
            </w:r>
            <w:r w:rsidRPr="00C265B5">
              <w:rPr>
                <w:rFonts w:ascii="Arial" w:hAnsi="Arial" w:cs="Arial"/>
                <w:sz w:val="22"/>
                <w:szCs w:val="24"/>
              </w:rPr>
              <w:t xml:space="preserve"> that need to be recovered following </w:t>
            </w:r>
            <w:r>
              <w:rPr>
                <w:rFonts w:ascii="Arial" w:hAnsi="Arial" w:cs="Arial"/>
                <w:sz w:val="22"/>
                <w:szCs w:val="24"/>
              </w:rPr>
              <w:t>a serious business interruption to ensure supply continuity.</w:t>
            </w:r>
          </w:p>
        </w:tc>
      </w:tr>
      <w:tr w:rsidR="00B52995" w:rsidRPr="001C6E53" w:rsidTr="00B52995">
        <w:trPr>
          <w:trHeight w:val="710"/>
        </w:trPr>
        <w:tc>
          <w:tcPr>
            <w:tcW w:w="2167" w:type="dxa"/>
            <w:vAlign w:val="center"/>
          </w:tcPr>
          <w:p w:rsidR="00B52995" w:rsidRPr="001C6E53" w:rsidRDefault="00B52995" w:rsidP="00B52995">
            <w:pPr>
              <w:rPr>
                <w:rFonts w:ascii="Arial" w:hAnsi="Arial" w:cs="Arial"/>
                <w:sz w:val="22"/>
                <w:szCs w:val="22"/>
              </w:rPr>
            </w:pPr>
            <w:r w:rsidRPr="001C6E53">
              <w:rPr>
                <w:rFonts w:ascii="Arial" w:hAnsi="Arial" w:cs="Arial"/>
                <w:bCs/>
                <w:sz w:val="22"/>
                <w:szCs w:val="22"/>
              </w:rPr>
              <w:t>Risk Assessment (RA)</w:t>
            </w:r>
          </w:p>
        </w:tc>
        <w:tc>
          <w:tcPr>
            <w:tcW w:w="7193" w:type="dxa"/>
            <w:vAlign w:val="center"/>
          </w:tcPr>
          <w:p w:rsidR="00B52995" w:rsidRPr="001C6E53" w:rsidRDefault="00B52995" w:rsidP="00B52995">
            <w:pPr>
              <w:autoSpaceDE w:val="0"/>
              <w:autoSpaceDN w:val="0"/>
              <w:rPr>
                <w:rFonts w:ascii="Arial" w:hAnsi="Arial" w:cs="Arial"/>
                <w:sz w:val="22"/>
                <w:szCs w:val="22"/>
              </w:rPr>
            </w:pPr>
            <w:r w:rsidRPr="00530EF7">
              <w:rPr>
                <w:rFonts w:ascii="Arial" w:hAnsi="Arial" w:cs="Arial"/>
                <w:sz w:val="22"/>
                <w:szCs w:val="22"/>
              </w:rPr>
              <w:t>The process of event identification, probability analysis, vulnerability analysis, and impacts analysis.</w:t>
            </w:r>
            <w:r>
              <w:rPr>
                <w:rFonts w:ascii="Arial" w:hAnsi="Arial" w:cs="Arial"/>
                <w:sz w:val="22"/>
                <w:szCs w:val="22"/>
              </w:rPr>
              <w:t xml:space="preserve">  </w:t>
            </w:r>
          </w:p>
        </w:tc>
      </w:tr>
      <w:tr w:rsidR="00B52995" w:rsidRPr="001C6E53" w:rsidTr="00B52995">
        <w:trPr>
          <w:trHeight w:val="710"/>
        </w:trPr>
        <w:tc>
          <w:tcPr>
            <w:tcW w:w="2167" w:type="dxa"/>
            <w:vAlign w:val="center"/>
          </w:tcPr>
          <w:p w:rsidR="00B52995" w:rsidRPr="001C6E53" w:rsidRDefault="00B52995" w:rsidP="00B52995">
            <w:pPr>
              <w:rPr>
                <w:rFonts w:ascii="Arial" w:hAnsi="Arial" w:cs="Arial"/>
                <w:sz w:val="22"/>
                <w:szCs w:val="22"/>
              </w:rPr>
            </w:pPr>
            <w:r w:rsidRPr="001C6E53">
              <w:rPr>
                <w:rFonts w:ascii="Arial" w:hAnsi="Arial" w:cs="Arial"/>
                <w:sz w:val="22"/>
                <w:szCs w:val="22"/>
              </w:rPr>
              <w:t xml:space="preserve">Business Impact </w:t>
            </w:r>
            <w:r>
              <w:rPr>
                <w:rFonts w:ascii="Arial" w:hAnsi="Arial" w:cs="Arial"/>
                <w:sz w:val="22"/>
                <w:szCs w:val="22"/>
              </w:rPr>
              <w:t>Analysis</w:t>
            </w:r>
            <w:r w:rsidRPr="001C6E53">
              <w:rPr>
                <w:rFonts w:ascii="Arial" w:hAnsi="Arial" w:cs="Arial"/>
                <w:sz w:val="22"/>
                <w:szCs w:val="22"/>
              </w:rPr>
              <w:t xml:space="preserve"> (BIA)</w:t>
            </w:r>
          </w:p>
        </w:tc>
        <w:tc>
          <w:tcPr>
            <w:tcW w:w="7193" w:type="dxa"/>
            <w:vAlign w:val="center"/>
          </w:tcPr>
          <w:p w:rsidR="00B52995" w:rsidRPr="001C6E53" w:rsidRDefault="00B52995" w:rsidP="00B52995">
            <w:pPr>
              <w:rPr>
                <w:rFonts w:ascii="Arial" w:hAnsi="Arial" w:cs="Arial"/>
                <w:sz w:val="22"/>
                <w:szCs w:val="22"/>
              </w:rPr>
            </w:pPr>
            <w:r w:rsidRPr="001C6E53">
              <w:rPr>
                <w:rFonts w:ascii="Arial" w:hAnsi="Arial" w:cs="Arial"/>
                <w:sz w:val="22"/>
                <w:szCs w:val="22"/>
              </w:rPr>
              <w:t xml:space="preserve">Evaluates the potential </w:t>
            </w:r>
            <w:r>
              <w:rPr>
                <w:rFonts w:ascii="Arial" w:hAnsi="Arial" w:cs="Arial"/>
                <w:sz w:val="22"/>
                <w:szCs w:val="22"/>
              </w:rPr>
              <w:t xml:space="preserve">business </w:t>
            </w:r>
            <w:r w:rsidRPr="001C6E53">
              <w:rPr>
                <w:rFonts w:ascii="Arial" w:hAnsi="Arial" w:cs="Arial"/>
                <w:sz w:val="22"/>
                <w:szCs w:val="22"/>
              </w:rPr>
              <w:t>impacts resulting from interruption or disruption of individual functions, processes, and applications</w:t>
            </w:r>
            <w:r>
              <w:rPr>
                <w:rFonts w:ascii="Arial" w:hAnsi="Arial" w:cs="Arial"/>
                <w:sz w:val="22"/>
                <w:szCs w:val="22"/>
              </w:rPr>
              <w:t>.</w:t>
            </w:r>
          </w:p>
        </w:tc>
      </w:tr>
      <w:tr w:rsidR="00B52995" w:rsidRPr="001C6E53" w:rsidTr="00B52995">
        <w:trPr>
          <w:trHeight w:val="890"/>
        </w:trPr>
        <w:tc>
          <w:tcPr>
            <w:tcW w:w="2167" w:type="dxa"/>
            <w:vAlign w:val="center"/>
          </w:tcPr>
          <w:p w:rsidR="00B52995" w:rsidRPr="001C6E53" w:rsidRDefault="00B52995" w:rsidP="00B52995">
            <w:pPr>
              <w:rPr>
                <w:rFonts w:ascii="Arial" w:hAnsi="Arial" w:cs="Arial"/>
                <w:sz w:val="22"/>
                <w:szCs w:val="22"/>
              </w:rPr>
            </w:pPr>
            <w:r w:rsidRPr="001C6E53">
              <w:rPr>
                <w:rFonts w:ascii="Arial" w:hAnsi="Arial" w:cs="Arial"/>
                <w:sz w:val="22"/>
                <w:szCs w:val="22"/>
              </w:rPr>
              <w:lastRenderedPageBreak/>
              <w:t>Business Continuity Plan (BCP)</w:t>
            </w:r>
          </w:p>
        </w:tc>
        <w:tc>
          <w:tcPr>
            <w:tcW w:w="7193" w:type="dxa"/>
            <w:vAlign w:val="center"/>
          </w:tcPr>
          <w:p w:rsidR="00B52995" w:rsidRPr="001C6E53" w:rsidRDefault="00B52995" w:rsidP="00B52995">
            <w:pPr>
              <w:rPr>
                <w:rFonts w:ascii="Arial" w:hAnsi="Arial" w:cs="Arial"/>
                <w:sz w:val="22"/>
                <w:szCs w:val="22"/>
              </w:rPr>
            </w:pPr>
            <w:r>
              <w:rPr>
                <w:rFonts w:ascii="Arial" w:hAnsi="Arial" w:cs="Arial"/>
                <w:sz w:val="22"/>
                <w:szCs w:val="22"/>
              </w:rPr>
              <w:t>The plans developed to identify viable prevention, mitigation and recovery strategies and</w:t>
            </w:r>
            <w:r w:rsidRPr="00530EF7">
              <w:rPr>
                <w:rFonts w:ascii="Arial" w:hAnsi="Arial" w:cs="Arial"/>
                <w:sz w:val="22"/>
                <w:szCs w:val="22"/>
              </w:rPr>
              <w:t xml:space="preserve"> </w:t>
            </w:r>
            <w:r>
              <w:rPr>
                <w:rFonts w:ascii="Arial" w:hAnsi="Arial" w:cs="Arial"/>
                <w:sz w:val="22"/>
                <w:szCs w:val="22"/>
              </w:rPr>
              <w:t xml:space="preserve">plans to ensure </w:t>
            </w:r>
            <w:r w:rsidRPr="00530EF7">
              <w:rPr>
                <w:rFonts w:ascii="Arial" w:hAnsi="Arial" w:cs="Arial"/>
                <w:sz w:val="22"/>
                <w:szCs w:val="22"/>
              </w:rPr>
              <w:t xml:space="preserve">continuity of </w:t>
            </w:r>
            <w:r>
              <w:rPr>
                <w:rFonts w:ascii="Arial" w:hAnsi="Arial" w:cs="Arial"/>
                <w:sz w:val="22"/>
                <w:szCs w:val="22"/>
              </w:rPr>
              <w:t xml:space="preserve">strategic </w:t>
            </w:r>
            <w:r w:rsidR="004557CC">
              <w:rPr>
                <w:rFonts w:ascii="Arial" w:hAnsi="Arial" w:cs="Arial"/>
                <w:sz w:val="22"/>
                <w:szCs w:val="22"/>
              </w:rPr>
              <w:t>XXX</w:t>
            </w:r>
            <w:r>
              <w:rPr>
                <w:rFonts w:ascii="Arial" w:hAnsi="Arial" w:cs="Arial"/>
                <w:sz w:val="22"/>
                <w:szCs w:val="22"/>
              </w:rPr>
              <w:t xml:space="preserve"> product</w:t>
            </w:r>
            <w:r w:rsidRPr="00530EF7">
              <w:rPr>
                <w:rFonts w:ascii="Arial" w:hAnsi="Arial" w:cs="Arial"/>
                <w:sz w:val="22"/>
                <w:szCs w:val="22"/>
              </w:rPr>
              <w:t>.</w:t>
            </w:r>
            <w:r>
              <w:rPr>
                <w:rFonts w:ascii="Arial" w:hAnsi="Arial" w:cs="Arial"/>
                <w:sz w:val="22"/>
                <w:szCs w:val="22"/>
              </w:rPr>
              <w:t xml:space="preserve"> Including deliverables of formal documented Risk Assessments, Business Impact Analysis, Crisis Management Plans, and Business Recovery Plans. </w:t>
            </w:r>
          </w:p>
        </w:tc>
      </w:tr>
      <w:tr w:rsidR="00B52995" w:rsidTr="00B52995">
        <w:trPr>
          <w:trHeight w:val="710"/>
        </w:trPr>
        <w:tc>
          <w:tcPr>
            <w:tcW w:w="2167" w:type="dxa"/>
            <w:vAlign w:val="center"/>
          </w:tcPr>
          <w:p w:rsidR="00B52995" w:rsidRPr="001C6E53" w:rsidDel="000A03CF" w:rsidRDefault="00B52995" w:rsidP="00B52995">
            <w:pPr>
              <w:rPr>
                <w:rFonts w:ascii="Arial" w:hAnsi="Arial" w:cs="Arial"/>
                <w:bCs/>
                <w:sz w:val="22"/>
                <w:szCs w:val="22"/>
              </w:rPr>
            </w:pPr>
            <w:r>
              <w:rPr>
                <w:rFonts w:ascii="Arial" w:hAnsi="Arial" w:cs="Arial"/>
                <w:bCs/>
                <w:sz w:val="22"/>
                <w:szCs w:val="22"/>
              </w:rPr>
              <w:t>Emergency Response Plan</w:t>
            </w:r>
          </w:p>
        </w:tc>
        <w:tc>
          <w:tcPr>
            <w:tcW w:w="7193" w:type="dxa"/>
            <w:vAlign w:val="center"/>
          </w:tcPr>
          <w:p w:rsidR="00B52995" w:rsidRDefault="00B52995" w:rsidP="00B52995">
            <w:pPr>
              <w:rPr>
                <w:rFonts w:ascii="Arial" w:hAnsi="Arial" w:cs="Arial"/>
                <w:sz w:val="22"/>
                <w:szCs w:val="22"/>
              </w:rPr>
            </w:pPr>
            <w:r>
              <w:rPr>
                <w:rFonts w:ascii="Arial" w:hAnsi="Arial" w:cs="Arial"/>
                <w:sz w:val="22"/>
                <w:szCs w:val="22"/>
              </w:rPr>
              <w:t>Is a specific actionable plan for a specific high impact event that requires immediate action to mitigate risk by an Emergency Response Team.</w:t>
            </w:r>
          </w:p>
        </w:tc>
      </w:tr>
      <w:tr w:rsidR="00B52995" w:rsidRPr="001C6E53" w:rsidTr="00B52995">
        <w:trPr>
          <w:trHeight w:val="710"/>
        </w:trPr>
        <w:tc>
          <w:tcPr>
            <w:tcW w:w="2167" w:type="dxa"/>
            <w:vAlign w:val="center"/>
          </w:tcPr>
          <w:p w:rsidR="00B52995" w:rsidRPr="001C6E53" w:rsidRDefault="00B52995" w:rsidP="00B52995">
            <w:pPr>
              <w:rPr>
                <w:rFonts w:ascii="Arial" w:hAnsi="Arial" w:cs="Arial"/>
                <w:bCs/>
                <w:sz w:val="22"/>
                <w:szCs w:val="22"/>
              </w:rPr>
            </w:pPr>
            <w:r>
              <w:rPr>
                <w:rFonts w:ascii="Arial" w:hAnsi="Arial" w:cs="Arial"/>
                <w:bCs/>
                <w:sz w:val="22"/>
                <w:szCs w:val="22"/>
              </w:rPr>
              <w:t>Business</w:t>
            </w:r>
            <w:r w:rsidRPr="001C6E53">
              <w:rPr>
                <w:rFonts w:ascii="Arial" w:hAnsi="Arial" w:cs="Arial"/>
                <w:bCs/>
                <w:sz w:val="22"/>
                <w:szCs w:val="22"/>
              </w:rPr>
              <w:t xml:space="preserve"> Recovery (</w:t>
            </w:r>
            <w:r>
              <w:rPr>
                <w:rFonts w:ascii="Arial" w:hAnsi="Arial" w:cs="Arial"/>
                <w:bCs/>
                <w:sz w:val="22"/>
                <w:szCs w:val="22"/>
              </w:rPr>
              <w:t>B</w:t>
            </w:r>
            <w:r w:rsidRPr="001C6E53">
              <w:rPr>
                <w:rFonts w:ascii="Arial" w:hAnsi="Arial" w:cs="Arial"/>
                <w:bCs/>
                <w:sz w:val="22"/>
                <w:szCs w:val="22"/>
              </w:rPr>
              <w:t xml:space="preserve">R) </w:t>
            </w:r>
          </w:p>
        </w:tc>
        <w:tc>
          <w:tcPr>
            <w:tcW w:w="7193" w:type="dxa"/>
            <w:vAlign w:val="center"/>
          </w:tcPr>
          <w:p w:rsidR="00B52995" w:rsidRPr="001C6E53" w:rsidRDefault="00B52995" w:rsidP="00B52995">
            <w:pPr>
              <w:rPr>
                <w:rFonts w:ascii="Arial" w:hAnsi="Arial" w:cs="Arial"/>
                <w:sz w:val="22"/>
                <w:szCs w:val="22"/>
              </w:rPr>
            </w:pPr>
            <w:r>
              <w:rPr>
                <w:rFonts w:ascii="Arial" w:hAnsi="Arial" w:cs="Arial"/>
                <w:sz w:val="22"/>
                <w:szCs w:val="22"/>
              </w:rPr>
              <w:t xml:space="preserve">The </w:t>
            </w:r>
            <w:r w:rsidRPr="00D639B4">
              <w:rPr>
                <w:rFonts w:ascii="Arial" w:hAnsi="Arial" w:cs="Arial"/>
                <w:sz w:val="22"/>
                <w:szCs w:val="22"/>
              </w:rPr>
              <w:t>activities and programs designed to return</w:t>
            </w:r>
            <w:r>
              <w:rPr>
                <w:rFonts w:ascii="Arial" w:hAnsi="Arial" w:cs="Arial"/>
                <w:sz w:val="22"/>
                <w:szCs w:val="22"/>
              </w:rPr>
              <w:t xml:space="preserve"> </w:t>
            </w:r>
            <w:r w:rsidRPr="00D639B4">
              <w:rPr>
                <w:rFonts w:ascii="Arial" w:hAnsi="Arial" w:cs="Arial"/>
                <w:sz w:val="22"/>
                <w:szCs w:val="22"/>
              </w:rPr>
              <w:t>conditions to a</w:t>
            </w:r>
            <w:r>
              <w:rPr>
                <w:rFonts w:ascii="Arial" w:hAnsi="Arial" w:cs="Arial"/>
                <w:sz w:val="22"/>
                <w:szCs w:val="22"/>
              </w:rPr>
              <w:t>n acceptable</w:t>
            </w:r>
            <w:r w:rsidRPr="00D639B4">
              <w:rPr>
                <w:rFonts w:ascii="Arial" w:hAnsi="Arial" w:cs="Arial"/>
                <w:sz w:val="22"/>
                <w:szCs w:val="22"/>
              </w:rPr>
              <w:t xml:space="preserve"> level </w:t>
            </w:r>
            <w:r>
              <w:rPr>
                <w:rFonts w:ascii="Arial" w:hAnsi="Arial" w:cs="Arial"/>
                <w:sz w:val="22"/>
                <w:szCs w:val="22"/>
              </w:rPr>
              <w:t>following a serious business interruption.</w:t>
            </w:r>
          </w:p>
        </w:tc>
      </w:tr>
      <w:tr w:rsidR="00B52995" w:rsidRPr="00DB1C4B" w:rsidTr="00B52995">
        <w:trPr>
          <w:cantSplit/>
          <w:trHeight w:val="710"/>
        </w:trPr>
        <w:tc>
          <w:tcPr>
            <w:tcW w:w="2167" w:type="dxa"/>
            <w:vAlign w:val="center"/>
          </w:tcPr>
          <w:p w:rsidR="00B52995" w:rsidRPr="001C6E53" w:rsidRDefault="00B52995" w:rsidP="00B52995">
            <w:pPr>
              <w:rPr>
                <w:rFonts w:ascii="Arial" w:hAnsi="Arial" w:cs="Arial"/>
                <w:sz w:val="22"/>
                <w:szCs w:val="22"/>
              </w:rPr>
            </w:pPr>
            <w:r>
              <w:rPr>
                <w:rFonts w:ascii="Arial" w:hAnsi="Arial" w:cs="Arial"/>
                <w:sz w:val="22"/>
                <w:szCs w:val="22"/>
              </w:rPr>
              <w:t>Recovery Time Objective (RTO)</w:t>
            </w:r>
          </w:p>
        </w:tc>
        <w:tc>
          <w:tcPr>
            <w:tcW w:w="7193" w:type="dxa"/>
            <w:vAlign w:val="center"/>
          </w:tcPr>
          <w:p w:rsidR="00B52995" w:rsidRPr="00DB1C4B" w:rsidRDefault="00B52995" w:rsidP="00B52995">
            <w:pPr>
              <w:rPr>
                <w:rFonts w:ascii="Arial" w:hAnsi="Arial" w:cs="Arial"/>
                <w:sz w:val="22"/>
                <w:szCs w:val="22"/>
              </w:rPr>
            </w:pPr>
            <w:r w:rsidRPr="00DB1C4B">
              <w:rPr>
                <w:rFonts w:ascii="Arial" w:hAnsi="Arial" w:cs="Arial"/>
                <w:sz w:val="22"/>
                <w:szCs w:val="22"/>
              </w:rPr>
              <w:t xml:space="preserve">The time period in which a failed critical business </w:t>
            </w:r>
            <w:r>
              <w:rPr>
                <w:rFonts w:ascii="Arial" w:hAnsi="Arial" w:cs="Arial"/>
                <w:sz w:val="22"/>
                <w:szCs w:val="22"/>
              </w:rPr>
              <w:t>process</w:t>
            </w:r>
            <w:r w:rsidRPr="00DB1C4B">
              <w:rPr>
                <w:rFonts w:ascii="Arial" w:hAnsi="Arial" w:cs="Arial"/>
                <w:sz w:val="22"/>
                <w:szCs w:val="22"/>
              </w:rPr>
              <w:t xml:space="preserve"> would need to be recovered before affecting the supply of strategic </w:t>
            </w:r>
            <w:r w:rsidR="004557CC">
              <w:rPr>
                <w:rFonts w:ascii="Arial" w:hAnsi="Arial" w:cs="Arial"/>
                <w:sz w:val="22"/>
                <w:szCs w:val="22"/>
              </w:rPr>
              <w:t>XXX</w:t>
            </w:r>
            <w:r w:rsidRPr="00DB1C4B">
              <w:rPr>
                <w:rFonts w:ascii="Arial" w:hAnsi="Arial" w:cs="Arial"/>
                <w:sz w:val="22"/>
                <w:szCs w:val="22"/>
              </w:rPr>
              <w:t xml:space="preserve"> product</w:t>
            </w:r>
            <w:r>
              <w:rPr>
                <w:rFonts w:ascii="Arial" w:hAnsi="Arial" w:cs="Arial"/>
                <w:sz w:val="22"/>
                <w:szCs w:val="22"/>
              </w:rPr>
              <w:t xml:space="preserve"> and/or </w:t>
            </w:r>
            <w:r w:rsidRPr="000C5370">
              <w:rPr>
                <w:rFonts w:ascii="Arial" w:hAnsi="Arial" w:cs="Arial"/>
                <w:sz w:val="22"/>
                <w:szCs w:val="22"/>
              </w:rPr>
              <w:t xml:space="preserve">a significant financial impact to </w:t>
            </w:r>
            <w:r w:rsidR="004557CC">
              <w:rPr>
                <w:rFonts w:ascii="Arial" w:hAnsi="Arial" w:cs="Arial"/>
                <w:sz w:val="22"/>
                <w:szCs w:val="22"/>
              </w:rPr>
              <w:t>XXX</w:t>
            </w:r>
            <w:r>
              <w:rPr>
                <w:rFonts w:ascii="Arial" w:hAnsi="Arial" w:cs="Arial"/>
                <w:sz w:val="22"/>
                <w:szCs w:val="22"/>
              </w:rPr>
              <w:t>.</w:t>
            </w:r>
          </w:p>
        </w:tc>
      </w:tr>
      <w:tr w:rsidR="00B52995" w:rsidRPr="001C6E53" w:rsidTr="00B52995">
        <w:trPr>
          <w:trHeight w:val="710"/>
        </w:trPr>
        <w:tc>
          <w:tcPr>
            <w:tcW w:w="2167" w:type="dxa"/>
            <w:vAlign w:val="center"/>
          </w:tcPr>
          <w:p w:rsidR="00B52995" w:rsidRPr="00663EDE" w:rsidRDefault="00B52995" w:rsidP="00B52995">
            <w:pPr>
              <w:rPr>
                <w:rFonts w:ascii="Arial" w:hAnsi="Arial" w:cs="Arial"/>
                <w:sz w:val="22"/>
                <w:szCs w:val="22"/>
              </w:rPr>
            </w:pPr>
            <w:r w:rsidRPr="00663EDE">
              <w:rPr>
                <w:rFonts w:ascii="Arial" w:hAnsi="Arial" w:cs="Arial"/>
                <w:sz w:val="22"/>
                <w:szCs w:val="22"/>
              </w:rPr>
              <w:t>Business Unit Recovery Team (BRT)</w:t>
            </w:r>
          </w:p>
        </w:tc>
        <w:tc>
          <w:tcPr>
            <w:tcW w:w="7193" w:type="dxa"/>
            <w:vAlign w:val="center"/>
          </w:tcPr>
          <w:p w:rsidR="00B52995" w:rsidRPr="00663EDE" w:rsidRDefault="00B52995" w:rsidP="00B52995">
            <w:pPr>
              <w:rPr>
                <w:rFonts w:ascii="Arial" w:hAnsi="Arial" w:cs="Arial"/>
                <w:sz w:val="22"/>
                <w:szCs w:val="22"/>
              </w:rPr>
            </w:pPr>
            <w:r w:rsidRPr="00663EDE">
              <w:rPr>
                <w:rFonts w:ascii="Arial" w:hAnsi="Arial" w:cs="Arial"/>
                <w:sz w:val="22"/>
                <w:szCs w:val="22"/>
              </w:rPr>
              <w:t>A cross functional team of subject matter experts from Global Manufacturing &amp; Supply who will deploy in a crisis to assist the BU CMT in restoring product supply.</w:t>
            </w:r>
          </w:p>
        </w:tc>
      </w:tr>
      <w:tr w:rsidR="00B52995" w:rsidRPr="001C6E53" w:rsidTr="00B52995">
        <w:trPr>
          <w:trHeight w:val="710"/>
        </w:trPr>
        <w:tc>
          <w:tcPr>
            <w:tcW w:w="2167" w:type="dxa"/>
            <w:vAlign w:val="center"/>
          </w:tcPr>
          <w:p w:rsidR="00B52995" w:rsidRPr="001C6E53" w:rsidRDefault="00B52995" w:rsidP="00B52995">
            <w:pPr>
              <w:rPr>
                <w:rFonts w:ascii="Arial" w:hAnsi="Arial" w:cs="Arial"/>
                <w:sz w:val="22"/>
                <w:szCs w:val="22"/>
              </w:rPr>
            </w:pPr>
            <w:r w:rsidRPr="001C6E53">
              <w:rPr>
                <w:rFonts w:ascii="Arial" w:hAnsi="Arial" w:cs="Arial"/>
                <w:sz w:val="22"/>
                <w:szCs w:val="22"/>
              </w:rPr>
              <w:t>Facility</w:t>
            </w:r>
            <w:r>
              <w:rPr>
                <w:rFonts w:ascii="Arial" w:hAnsi="Arial" w:cs="Arial"/>
                <w:sz w:val="22"/>
                <w:szCs w:val="22"/>
              </w:rPr>
              <w:t xml:space="preserve"> or Site</w:t>
            </w:r>
          </w:p>
        </w:tc>
        <w:tc>
          <w:tcPr>
            <w:tcW w:w="7193" w:type="dxa"/>
            <w:vAlign w:val="center"/>
          </w:tcPr>
          <w:p w:rsidR="00B52995" w:rsidRPr="001C6E53" w:rsidRDefault="00B52995" w:rsidP="00B52995">
            <w:pPr>
              <w:rPr>
                <w:rFonts w:ascii="Arial" w:hAnsi="Arial" w:cs="Arial"/>
                <w:sz w:val="22"/>
                <w:szCs w:val="22"/>
              </w:rPr>
            </w:pPr>
            <w:r w:rsidRPr="001C6E53">
              <w:rPr>
                <w:rFonts w:ascii="Arial" w:hAnsi="Arial" w:cs="Arial"/>
                <w:sz w:val="22"/>
                <w:szCs w:val="22"/>
              </w:rPr>
              <w:t>A</w:t>
            </w:r>
            <w:r>
              <w:rPr>
                <w:rFonts w:ascii="Arial" w:hAnsi="Arial" w:cs="Arial"/>
                <w:sz w:val="22"/>
                <w:szCs w:val="22"/>
              </w:rPr>
              <w:t>ny</w:t>
            </w:r>
            <w:r w:rsidRPr="001C6E53">
              <w:rPr>
                <w:rFonts w:ascii="Arial" w:hAnsi="Arial" w:cs="Arial"/>
                <w:sz w:val="22"/>
                <w:szCs w:val="22"/>
              </w:rPr>
              <w:t xml:space="preserve"> buildi</w:t>
            </w:r>
            <w:r>
              <w:rPr>
                <w:rFonts w:ascii="Arial" w:hAnsi="Arial" w:cs="Arial"/>
                <w:sz w:val="22"/>
                <w:szCs w:val="22"/>
              </w:rPr>
              <w:t>ng that supports or is used for</w:t>
            </w:r>
            <w:r w:rsidRPr="001C6E53">
              <w:rPr>
                <w:rFonts w:ascii="Arial" w:hAnsi="Arial" w:cs="Arial"/>
                <w:sz w:val="22"/>
                <w:szCs w:val="22"/>
              </w:rPr>
              <w:t xml:space="preserve"> storing </w:t>
            </w:r>
            <w:r w:rsidR="004557CC">
              <w:rPr>
                <w:rFonts w:ascii="Arial" w:hAnsi="Arial" w:cs="Arial"/>
                <w:sz w:val="22"/>
                <w:szCs w:val="22"/>
              </w:rPr>
              <w:t>XXX</w:t>
            </w:r>
            <w:r w:rsidRPr="001C6E53">
              <w:rPr>
                <w:rFonts w:ascii="Arial" w:hAnsi="Arial" w:cs="Arial"/>
                <w:sz w:val="22"/>
                <w:szCs w:val="22"/>
              </w:rPr>
              <w:t xml:space="preserve"> raw materials, processing materials, storing and supplying </w:t>
            </w:r>
            <w:r w:rsidR="004557CC">
              <w:rPr>
                <w:rFonts w:ascii="Arial" w:hAnsi="Arial" w:cs="Arial"/>
                <w:sz w:val="22"/>
                <w:szCs w:val="22"/>
              </w:rPr>
              <w:t>XXX</w:t>
            </w:r>
            <w:r w:rsidRPr="001C6E53">
              <w:rPr>
                <w:rFonts w:ascii="Arial" w:hAnsi="Arial" w:cs="Arial"/>
                <w:sz w:val="22"/>
                <w:szCs w:val="22"/>
              </w:rPr>
              <w:t xml:space="preserve"> markets.</w:t>
            </w:r>
          </w:p>
        </w:tc>
      </w:tr>
    </w:tbl>
    <w:p w:rsidR="00B52995" w:rsidRDefault="00B52995" w:rsidP="00D8300E">
      <w:pPr>
        <w:pStyle w:val="Heading1"/>
      </w:pPr>
    </w:p>
    <w:p w:rsidR="00040FA7" w:rsidRDefault="00040FA7"/>
    <w:sectPr w:rsidR="00040FA7" w:rsidSect="00ED16B2">
      <w:headerReference w:type="default" r:id="rId14"/>
      <w:footerReference w:type="default" r:id="rId15"/>
      <w:pgSz w:w="12240" w:h="15840" w:code="1"/>
      <w:pgMar w:top="1440" w:right="1440" w:bottom="1080" w:left="1440" w:header="54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7CC" w:rsidRDefault="004557CC">
      <w:r>
        <w:separator/>
      </w:r>
    </w:p>
  </w:endnote>
  <w:endnote w:type="continuationSeparator" w:id="0">
    <w:p w:rsidR="004557CC" w:rsidRDefault="00455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Kino MT">
    <w:panose1 w:val="00000000000000000000"/>
    <w:charset w:val="00"/>
    <w:family w:val="decorative"/>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tblBorders>
      <w:tblLayout w:type="fixed"/>
      <w:tblLook w:val="0000" w:firstRow="0" w:lastRow="0" w:firstColumn="0" w:lastColumn="0" w:noHBand="0" w:noVBand="0"/>
    </w:tblPr>
    <w:tblGrid>
      <w:gridCol w:w="3151"/>
      <w:gridCol w:w="1587"/>
      <w:gridCol w:w="1554"/>
      <w:gridCol w:w="4076"/>
    </w:tblGrid>
    <w:tr w:rsidR="004557CC" w:rsidTr="00A4440B">
      <w:tc>
        <w:tcPr>
          <w:tcW w:w="4738" w:type="dxa"/>
          <w:gridSpan w:val="2"/>
        </w:tcPr>
        <w:p w:rsidR="004557CC" w:rsidRPr="00F33393" w:rsidRDefault="004557CC" w:rsidP="00B52995">
          <w:pPr>
            <w:pStyle w:val="Footer"/>
            <w:rPr>
              <w:sz w:val="22"/>
              <w:szCs w:val="22"/>
            </w:rPr>
          </w:pPr>
          <w:r>
            <w:rPr>
              <w:bCs/>
              <w:sz w:val="22"/>
              <w:szCs w:val="22"/>
            </w:rPr>
            <w:t>Site - Crisis Management Plan</w:t>
          </w:r>
        </w:p>
      </w:tc>
      <w:tc>
        <w:tcPr>
          <w:tcW w:w="5630" w:type="dxa"/>
          <w:gridSpan w:val="2"/>
        </w:tcPr>
        <w:p w:rsidR="004557CC" w:rsidRDefault="004557CC" w:rsidP="00102818">
          <w:pPr>
            <w:pStyle w:val="Footer"/>
            <w:jc w:val="right"/>
            <w:rPr>
              <w:sz w:val="22"/>
            </w:rPr>
          </w:pPr>
          <w:r>
            <w:rPr>
              <w:sz w:val="22"/>
            </w:rPr>
            <w:t>Effective Date:– July 20XX</w:t>
          </w:r>
        </w:p>
      </w:tc>
    </w:tr>
    <w:tr w:rsidR="004557CC" w:rsidTr="00A4440B">
      <w:trPr>
        <w:cantSplit/>
      </w:trPr>
      <w:tc>
        <w:tcPr>
          <w:tcW w:w="3151" w:type="dxa"/>
        </w:tcPr>
        <w:p w:rsidR="004557CC" w:rsidRPr="00E41B9A" w:rsidRDefault="004557CC" w:rsidP="00E41B9A">
          <w:pPr>
            <w:pStyle w:val="Footer"/>
            <w:rPr>
              <w:b/>
              <w:sz w:val="16"/>
              <w:szCs w:val="16"/>
            </w:rPr>
          </w:pPr>
          <w:r w:rsidRPr="00E41B9A">
            <w:rPr>
              <w:b/>
              <w:sz w:val="16"/>
              <w:szCs w:val="16"/>
            </w:rPr>
            <w:t>Controlled Document- Information</w:t>
          </w:r>
        </w:p>
      </w:tc>
      <w:tc>
        <w:tcPr>
          <w:tcW w:w="3141" w:type="dxa"/>
          <w:gridSpan w:val="2"/>
        </w:tcPr>
        <w:p w:rsidR="004557CC" w:rsidRDefault="004557CC" w:rsidP="00A4440B">
          <w:pPr>
            <w:pStyle w:val="Footer"/>
            <w:jc w:val="center"/>
            <w:rPr>
              <w:sz w:val="22"/>
            </w:rPr>
          </w:pPr>
          <w:r>
            <w:rPr>
              <w:sz w:val="22"/>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w:t>
          </w:r>
          <w:r>
            <w:rPr>
              <w:rStyle w:val="PageNumber"/>
              <w:sz w:val="22"/>
            </w:rPr>
            <w:fldChar w:fldCharType="end"/>
          </w:r>
          <w:r>
            <w:rPr>
              <w:rStyle w:val="PageNumber"/>
              <w:sz w:val="22"/>
            </w:rPr>
            <w:t xml:space="preserve"> </w:t>
          </w:r>
        </w:p>
      </w:tc>
      <w:tc>
        <w:tcPr>
          <w:tcW w:w="4076" w:type="dxa"/>
        </w:tcPr>
        <w:p w:rsidR="004557CC" w:rsidRDefault="004557CC" w:rsidP="00335E5F">
          <w:pPr>
            <w:pStyle w:val="Footer"/>
            <w:jc w:val="center"/>
            <w:rPr>
              <w:sz w:val="22"/>
            </w:rPr>
          </w:pPr>
          <w:r>
            <w:rPr>
              <w:sz w:val="22"/>
            </w:rPr>
            <w:t>Last Revised: Final July 11, 20XX</w:t>
          </w:r>
        </w:p>
      </w:tc>
    </w:tr>
  </w:tbl>
  <w:p w:rsidR="004557CC" w:rsidRPr="00A4440B" w:rsidRDefault="004557CC" w:rsidP="00A44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7CC" w:rsidRDefault="004557CC">
      <w:r>
        <w:separator/>
      </w:r>
    </w:p>
  </w:footnote>
  <w:footnote w:type="continuationSeparator" w:id="0">
    <w:p w:rsidR="004557CC" w:rsidRDefault="00455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788"/>
      <w:gridCol w:w="5580"/>
    </w:tblGrid>
    <w:tr w:rsidR="004557CC" w:rsidTr="00A4440B">
      <w:trPr>
        <w:trHeight w:val="350"/>
      </w:trPr>
      <w:tc>
        <w:tcPr>
          <w:tcW w:w="4788" w:type="dxa"/>
          <w:tcBorders>
            <w:top w:val="single" w:sz="4" w:space="0" w:color="auto"/>
            <w:bottom w:val="single" w:sz="4" w:space="0" w:color="auto"/>
          </w:tcBorders>
          <w:vAlign w:val="center"/>
        </w:tcPr>
        <w:p w:rsidR="004557CC" w:rsidRDefault="004557CC" w:rsidP="00A4440B">
          <w:pPr>
            <w:pStyle w:val="Header"/>
            <w:rPr>
              <w:b/>
              <w:sz w:val="24"/>
            </w:rPr>
          </w:pPr>
          <w:r>
            <w:rPr>
              <w:b/>
              <w:sz w:val="24"/>
            </w:rPr>
            <w:t>CRISIS MANAGEMENT PLAN</w:t>
          </w:r>
        </w:p>
      </w:tc>
      <w:tc>
        <w:tcPr>
          <w:tcW w:w="5580" w:type="dxa"/>
          <w:tcBorders>
            <w:top w:val="single" w:sz="4" w:space="0" w:color="auto"/>
            <w:bottom w:val="single" w:sz="4" w:space="0" w:color="auto"/>
          </w:tcBorders>
        </w:tcPr>
        <w:p w:rsidR="004557CC" w:rsidRDefault="004557CC" w:rsidP="00A4440B">
          <w:pPr>
            <w:pStyle w:val="Header"/>
            <w:jc w:val="right"/>
            <w:rPr>
              <w:sz w:val="24"/>
            </w:rPr>
          </w:pPr>
          <w:r>
            <w:rPr>
              <w:sz w:val="24"/>
            </w:rPr>
            <w:t xml:space="preserve">      </w:t>
          </w:r>
        </w:p>
        <w:p w:rsidR="004557CC" w:rsidRDefault="004557CC" w:rsidP="00A4440B">
          <w:pPr>
            <w:pStyle w:val="Header"/>
            <w:ind w:right="480"/>
            <w:jc w:val="center"/>
            <w:rPr>
              <w:sz w:val="24"/>
            </w:rPr>
          </w:pPr>
        </w:p>
      </w:tc>
    </w:tr>
  </w:tbl>
  <w:p w:rsidR="004557CC" w:rsidRPr="00A4440B" w:rsidRDefault="004557CC" w:rsidP="00A444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F1D5B"/>
    <w:multiLevelType w:val="hybridMultilevel"/>
    <w:tmpl w:val="2E94455A"/>
    <w:lvl w:ilvl="0" w:tplc="4DE4B6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AB083D"/>
    <w:multiLevelType w:val="hybridMultilevel"/>
    <w:tmpl w:val="60949516"/>
    <w:lvl w:ilvl="0" w:tplc="EDE29B62">
      <w:start w:val="1"/>
      <w:numFmt w:val="bullet"/>
      <w:lvlText w:val="•"/>
      <w:lvlJc w:val="left"/>
      <w:pPr>
        <w:tabs>
          <w:tab w:val="num" w:pos="720"/>
        </w:tabs>
        <w:ind w:left="720" w:hanging="360"/>
      </w:pPr>
      <w:rPr>
        <w:rFonts w:ascii="Arial" w:hAnsi="Arial" w:hint="default"/>
      </w:rPr>
    </w:lvl>
    <w:lvl w:ilvl="1" w:tplc="728AAEE6" w:tentative="1">
      <w:start w:val="1"/>
      <w:numFmt w:val="bullet"/>
      <w:lvlText w:val="•"/>
      <w:lvlJc w:val="left"/>
      <w:pPr>
        <w:tabs>
          <w:tab w:val="num" w:pos="1440"/>
        </w:tabs>
        <w:ind w:left="1440" w:hanging="360"/>
      </w:pPr>
      <w:rPr>
        <w:rFonts w:ascii="Arial" w:hAnsi="Arial" w:hint="default"/>
      </w:rPr>
    </w:lvl>
    <w:lvl w:ilvl="2" w:tplc="51C463CA" w:tentative="1">
      <w:start w:val="1"/>
      <w:numFmt w:val="bullet"/>
      <w:lvlText w:val="•"/>
      <w:lvlJc w:val="left"/>
      <w:pPr>
        <w:tabs>
          <w:tab w:val="num" w:pos="2160"/>
        </w:tabs>
        <w:ind w:left="2160" w:hanging="360"/>
      </w:pPr>
      <w:rPr>
        <w:rFonts w:ascii="Arial" w:hAnsi="Arial" w:hint="default"/>
      </w:rPr>
    </w:lvl>
    <w:lvl w:ilvl="3" w:tplc="D1C03F2C" w:tentative="1">
      <w:start w:val="1"/>
      <w:numFmt w:val="bullet"/>
      <w:lvlText w:val="•"/>
      <w:lvlJc w:val="left"/>
      <w:pPr>
        <w:tabs>
          <w:tab w:val="num" w:pos="2880"/>
        </w:tabs>
        <w:ind w:left="2880" w:hanging="360"/>
      </w:pPr>
      <w:rPr>
        <w:rFonts w:ascii="Arial" w:hAnsi="Arial" w:hint="default"/>
      </w:rPr>
    </w:lvl>
    <w:lvl w:ilvl="4" w:tplc="E1BA3BE0" w:tentative="1">
      <w:start w:val="1"/>
      <w:numFmt w:val="bullet"/>
      <w:lvlText w:val="•"/>
      <w:lvlJc w:val="left"/>
      <w:pPr>
        <w:tabs>
          <w:tab w:val="num" w:pos="3600"/>
        </w:tabs>
        <w:ind w:left="3600" w:hanging="360"/>
      </w:pPr>
      <w:rPr>
        <w:rFonts w:ascii="Arial" w:hAnsi="Arial" w:hint="default"/>
      </w:rPr>
    </w:lvl>
    <w:lvl w:ilvl="5" w:tplc="6C209FD0" w:tentative="1">
      <w:start w:val="1"/>
      <w:numFmt w:val="bullet"/>
      <w:lvlText w:val="•"/>
      <w:lvlJc w:val="left"/>
      <w:pPr>
        <w:tabs>
          <w:tab w:val="num" w:pos="4320"/>
        </w:tabs>
        <w:ind w:left="4320" w:hanging="360"/>
      </w:pPr>
      <w:rPr>
        <w:rFonts w:ascii="Arial" w:hAnsi="Arial" w:hint="default"/>
      </w:rPr>
    </w:lvl>
    <w:lvl w:ilvl="6" w:tplc="711CA6E6" w:tentative="1">
      <w:start w:val="1"/>
      <w:numFmt w:val="bullet"/>
      <w:lvlText w:val="•"/>
      <w:lvlJc w:val="left"/>
      <w:pPr>
        <w:tabs>
          <w:tab w:val="num" w:pos="5040"/>
        </w:tabs>
        <w:ind w:left="5040" w:hanging="360"/>
      </w:pPr>
      <w:rPr>
        <w:rFonts w:ascii="Arial" w:hAnsi="Arial" w:hint="default"/>
      </w:rPr>
    </w:lvl>
    <w:lvl w:ilvl="7" w:tplc="65B2E6A0" w:tentative="1">
      <w:start w:val="1"/>
      <w:numFmt w:val="bullet"/>
      <w:lvlText w:val="•"/>
      <w:lvlJc w:val="left"/>
      <w:pPr>
        <w:tabs>
          <w:tab w:val="num" w:pos="5760"/>
        </w:tabs>
        <w:ind w:left="5760" w:hanging="360"/>
      </w:pPr>
      <w:rPr>
        <w:rFonts w:ascii="Arial" w:hAnsi="Arial" w:hint="default"/>
      </w:rPr>
    </w:lvl>
    <w:lvl w:ilvl="8" w:tplc="23107E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45097F"/>
    <w:multiLevelType w:val="hybridMultilevel"/>
    <w:tmpl w:val="31A29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92062"/>
    <w:multiLevelType w:val="singleLevel"/>
    <w:tmpl w:val="04090017"/>
    <w:lvl w:ilvl="0">
      <w:start w:val="1"/>
      <w:numFmt w:val="lowerLetter"/>
      <w:lvlText w:val="%1)"/>
      <w:lvlJc w:val="left"/>
      <w:pPr>
        <w:tabs>
          <w:tab w:val="num" w:pos="360"/>
        </w:tabs>
        <w:ind w:left="360" w:hanging="360"/>
      </w:pPr>
    </w:lvl>
  </w:abstractNum>
  <w:abstractNum w:abstractNumId="4" w15:restartNumberingAfterBreak="0">
    <w:nsid w:val="0761381E"/>
    <w:multiLevelType w:val="hybridMultilevel"/>
    <w:tmpl w:val="33523CB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A4CEC"/>
    <w:multiLevelType w:val="hybridMultilevel"/>
    <w:tmpl w:val="190E922C"/>
    <w:lvl w:ilvl="0" w:tplc="1E8E99F0">
      <w:start w:val="1"/>
      <w:numFmt w:val="bullet"/>
      <w:lvlText w:val="-"/>
      <w:lvlJc w:val="left"/>
      <w:pPr>
        <w:ind w:left="2520" w:hanging="360"/>
      </w:pPr>
      <w:rPr>
        <w:rFonts w:ascii="Arial" w:eastAsia="Times New Roman"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0AF50A5B"/>
    <w:multiLevelType w:val="multilevel"/>
    <w:tmpl w:val="4C26ADC4"/>
    <w:lvl w:ilvl="0">
      <w:start w:val="1"/>
      <w:numFmt w:val="decimal"/>
      <w:lvlText w:val="%1."/>
      <w:lvlJc w:val="left"/>
      <w:pPr>
        <w:tabs>
          <w:tab w:val="num" w:pos="360"/>
        </w:tabs>
        <w:ind w:left="360" w:hanging="360"/>
      </w:pPr>
      <w:rPr>
        <w:rFonts w:hint="default"/>
      </w:rPr>
    </w:lvl>
    <w:lvl w:ilvl="1">
      <w:start w:val="1"/>
      <w:numFmt w:val="decimal"/>
      <w:pStyle w:val="Outlinelevel2"/>
      <w:lvlText w:val="%1.%2"/>
      <w:lvlJc w:val="left"/>
      <w:pPr>
        <w:tabs>
          <w:tab w:val="num" w:pos="792"/>
        </w:tabs>
        <w:ind w:left="792" w:hanging="432"/>
      </w:pPr>
      <w:rPr>
        <w:rFonts w:hint="default"/>
        <w:caps w:val="0"/>
        <w:sz w:val="20"/>
        <w:szCs w:val="20"/>
        <w:u w:val="none"/>
      </w:rPr>
    </w:lvl>
    <w:lvl w:ilvl="2">
      <w:start w:val="1"/>
      <w:numFmt w:val="decimal"/>
      <w:lvlText w:val="%1.%2.%3"/>
      <w:lvlJc w:val="left"/>
      <w:pPr>
        <w:tabs>
          <w:tab w:val="num" w:pos="1224"/>
        </w:tabs>
        <w:ind w:left="1224" w:hanging="504"/>
      </w:pPr>
      <w:rPr>
        <w:rFonts w:hint="default"/>
        <w:b/>
      </w:rPr>
    </w:lvl>
    <w:lvl w:ilvl="3">
      <w:start w:val="1"/>
      <w:numFmt w:val="lowerLetter"/>
      <w:suff w:val="space"/>
      <w:lvlText w:val="%1.%2.%3.%4"/>
      <w:lvlJc w:val="left"/>
      <w:pPr>
        <w:ind w:left="1728" w:hanging="648"/>
      </w:pPr>
      <w:rPr>
        <w:rFonts w:hint="default"/>
        <w:b w:val="0"/>
        <w:i w:val="0"/>
      </w:rPr>
    </w:lvl>
    <w:lvl w:ilvl="4">
      <w:start w:val="1"/>
      <w:numFmt w:val="decimal"/>
      <w:suff w:val="space"/>
      <w:lvlText w:val="%1.%2.%3.%4.%5"/>
      <w:lvlJc w:val="left"/>
      <w:pPr>
        <w:ind w:left="2232" w:hanging="792"/>
      </w:pPr>
      <w:rPr>
        <w:rFonts w:hint="default"/>
        <w:b w:val="0"/>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0B1E31C1"/>
    <w:multiLevelType w:val="hybridMultilevel"/>
    <w:tmpl w:val="EE92E1CC"/>
    <w:lvl w:ilvl="0" w:tplc="04090001">
      <w:start w:val="1"/>
      <w:numFmt w:val="bullet"/>
      <w:lvlText w:val=""/>
      <w:lvlJc w:val="left"/>
      <w:pPr>
        <w:ind w:left="883" w:hanging="360"/>
      </w:pPr>
      <w:rPr>
        <w:rFonts w:ascii="Symbol" w:hAnsi="Symbol" w:hint="default"/>
      </w:rPr>
    </w:lvl>
    <w:lvl w:ilvl="1" w:tplc="04090003" w:tentative="1">
      <w:start w:val="1"/>
      <w:numFmt w:val="bullet"/>
      <w:lvlText w:val="o"/>
      <w:lvlJc w:val="left"/>
      <w:pPr>
        <w:ind w:left="1603" w:hanging="360"/>
      </w:pPr>
      <w:rPr>
        <w:rFonts w:ascii="Courier New" w:hAnsi="Courier New" w:cs="Courier New" w:hint="default"/>
      </w:rPr>
    </w:lvl>
    <w:lvl w:ilvl="2" w:tplc="04090005" w:tentative="1">
      <w:start w:val="1"/>
      <w:numFmt w:val="bullet"/>
      <w:lvlText w:val=""/>
      <w:lvlJc w:val="left"/>
      <w:pPr>
        <w:ind w:left="2323" w:hanging="360"/>
      </w:pPr>
      <w:rPr>
        <w:rFonts w:ascii="Wingdings" w:hAnsi="Wingdings" w:hint="default"/>
      </w:rPr>
    </w:lvl>
    <w:lvl w:ilvl="3" w:tplc="04090001" w:tentative="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8" w15:restartNumberingAfterBreak="0">
    <w:nsid w:val="0BBF547B"/>
    <w:multiLevelType w:val="multilevel"/>
    <w:tmpl w:val="8F0EA79C"/>
    <w:lvl w:ilvl="0">
      <w:start w:val="1"/>
      <w:numFmt w:val="decimal"/>
      <w:lvlText w:val="%1."/>
      <w:legacy w:legacy="1" w:legacySpace="0" w:legacyIndent="432"/>
      <w:lvlJc w:val="left"/>
      <w:pPr>
        <w:ind w:left="432" w:hanging="432"/>
      </w:pPr>
    </w:lvl>
    <w:lvl w:ilvl="1">
      <w:start w:val="1"/>
      <w:numFmt w:val="decimal"/>
      <w:lvlText w:val="%1.%2."/>
      <w:legacy w:legacy="1" w:legacySpace="0" w:legacyIndent="720"/>
      <w:lvlJc w:val="left"/>
      <w:pPr>
        <w:ind w:left="1152" w:hanging="720"/>
      </w:pPr>
    </w:lvl>
    <w:lvl w:ilvl="2">
      <w:start w:val="1"/>
      <w:numFmt w:val="decimal"/>
      <w:lvlText w:val="%1.%2.%3."/>
      <w:legacy w:legacy="1" w:legacySpace="0" w:legacyIndent="720"/>
      <w:lvlJc w:val="left"/>
      <w:pPr>
        <w:ind w:left="1872" w:hanging="720"/>
      </w:pPr>
    </w:lvl>
    <w:lvl w:ilvl="3">
      <w:start w:val="1"/>
      <w:numFmt w:val="decimal"/>
      <w:lvlText w:val="%1.%2.%3.%4."/>
      <w:legacy w:legacy="1" w:legacySpace="0" w:legacyIndent="720"/>
      <w:lvlJc w:val="left"/>
      <w:pPr>
        <w:ind w:left="2592" w:hanging="720"/>
      </w:pPr>
    </w:lvl>
    <w:lvl w:ilvl="4">
      <w:start w:val="1"/>
      <w:numFmt w:val="decimal"/>
      <w:pStyle w:val="Heading5"/>
      <w:lvlText w:val="%1.%2.%3.%4.%5."/>
      <w:legacy w:legacy="1" w:legacySpace="0" w:legacyIndent="720"/>
      <w:lvlJc w:val="left"/>
      <w:pPr>
        <w:ind w:left="3312" w:hanging="720"/>
      </w:pPr>
    </w:lvl>
    <w:lvl w:ilvl="5">
      <w:start w:val="1"/>
      <w:numFmt w:val="decimal"/>
      <w:pStyle w:val="Heading6"/>
      <w:lvlText w:val="%1.%2.%3.%4.%5.%6."/>
      <w:legacy w:legacy="1" w:legacySpace="0" w:legacyIndent="720"/>
      <w:lvlJc w:val="left"/>
      <w:pPr>
        <w:ind w:left="4032" w:hanging="720"/>
      </w:pPr>
    </w:lvl>
    <w:lvl w:ilvl="6">
      <w:start w:val="1"/>
      <w:numFmt w:val="decimal"/>
      <w:pStyle w:val="Heading7"/>
      <w:lvlText w:val="%1.%2.%3.%4.%5.%6.%7."/>
      <w:legacy w:legacy="1" w:legacySpace="0" w:legacyIndent="720"/>
      <w:lvlJc w:val="left"/>
      <w:pPr>
        <w:ind w:left="4752" w:hanging="720"/>
      </w:pPr>
    </w:lvl>
    <w:lvl w:ilvl="7">
      <w:start w:val="1"/>
      <w:numFmt w:val="decimal"/>
      <w:pStyle w:val="Heading8"/>
      <w:lvlText w:val="%1.%2.%3.%4.%5.%6.%7.%8."/>
      <w:legacy w:legacy="1" w:legacySpace="0" w:legacyIndent="720"/>
      <w:lvlJc w:val="left"/>
      <w:pPr>
        <w:ind w:left="5472" w:hanging="720"/>
      </w:pPr>
    </w:lvl>
    <w:lvl w:ilvl="8">
      <w:start w:val="1"/>
      <w:numFmt w:val="decimal"/>
      <w:pStyle w:val="Heading9"/>
      <w:lvlText w:val="%1.%2.%3.%4.%5.%6.%7.%8.%9."/>
      <w:legacy w:legacy="1" w:legacySpace="0" w:legacyIndent="720"/>
      <w:lvlJc w:val="left"/>
      <w:pPr>
        <w:ind w:left="6192" w:hanging="720"/>
      </w:pPr>
    </w:lvl>
  </w:abstractNum>
  <w:abstractNum w:abstractNumId="9" w15:restartNumberingAfterBreak="0">
    <w:nsid w:val="14CE59F2"/>
    <w:multiLevelType w:val="hybridMultilevel"/>
    <w:tmpl w:val="AE826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0B5E83"/>
    <w:multiLevelType w:val="singleLevel"/>
    <w:tmpl w:val="86E8F0C6"/>
    <w:lvl w:ilvl="0">
      <w:start w:val="1"/>
      <w:numFmt w:val="bullet"/>
      <w:pStyle w:val="BulletsLevel3"/>
      <w:lvlText w:val=""/>
      <w:lvlJc w:val="left"/>
      <w:pPr>
        <w:tabs>
          <w:tab w:val="num" w:pos="360"/>
        </w:tabs>
        <w:ind w:left="360" w:hanging="360"/>
      </w:pPr>
      <w:rPr>
        <w:rFonts w:ascii="Symbol" w:hAnsi="Symbol" w:hint="default"/>
      </w:rPr>
    </w:lvl>
  </w:abstractNum>
  <w:abstractNum w:abstractNumId="11" w15:restartNumberingAfterBreak="0">
    <w:nsid w:val="1B245ED4"/>
    <w:multiLevelType w:val="hybridMultilevel"/>
    <w:tmpl w:val="4EC68B88"/>
    <w:lvl w:ilvl="0" w:tplc="04090001">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2" w15:restartNumberingAfterBreak="0">
    <w:nsid w:val="1D4D5471"/>
    <w:multiLevelType w:val="hybridMultilevel"/>
    <w:tmpl w:val="960826F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196DC6"/>
    <w:multiLevelType w:val="hybridMultilevel"/>
    <w:tmpl w:val="37F2C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9C6A2D"/>
    <w:multiLevelType w:val="hybridMultilevel"/>
    <w:tmpl w:val="3342C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BB686D"/>
    <w:multiLevelType w:val="hybridMultilevel"/>
    <w:tmpl w:val="E196B988"/>
    <w:lvl w:ilvl="0" w:tplc="762C0C6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F1561E"/>
    <w:multiLevelType w:val="hybridMultilevel"/>
    <w:tmpl w:val="73F86EE6"/>
    <w:lvl w:ilvl="0" w:tplc="F4C60102">
      <w:start w:val="1"/>
      <w:numFmt w:val="bullet"/>
      <w:pStyle w:val="Normal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8101E4"/>
    <w:multiLevelType w:val="multilevel"/>
    <w:tmpl w:val="6240B5C4"/>
    <w:lvl w:ilvl="0">
      <w:start w:val="1"/>
      <w:numFmt w:val="bullet"/>
      <w:lvlText w:val=""/>
      <w:lvlJc w:val="left"/>
      <w:pPr>
        <w:tabs>
          <w:tab w:val="num" w:pos="1800"/>
        </w:tabs>
        <w:ind w:left="1800" w:hanging="360"/>
      </w:pPr>
      <w:rPr>
        <w:rFonts w:ascii="Symbol" w:hAnsi="Symbol" w:hint="default"/>
        <w:b/>
        <w:i w:val="0"/>
      </w:rPr>
    </w:lvl>
    <w:lvl w:ilvl="1">
      <w:start w:val="1"/>
      <w:numFmt w:val="bullet"/>
      <w:lvlText w:val=""/>
      <w:lvlJc w:val="left"/>
      <w:pPr>
        <w:tabs>
          <w:tab w:val="num" w:pos="1800"/>
        </w:tabs>
        <w:ind w:left="1800" w:hanging="360"/>
      </w:pPr>
      <w:rPr>
        <w:rFonts w:ascii="Symbol" w:hAnsi="Symbol" w:hint="default"/>
        <w:b/>
        <w:i w:val="0"/>
      </w:rPr>
    </w:lvl>
    <w:lvl w:ilvl="2">
      <w:start w:val="1"/>
      <w:numFmt w:val="lowerRoman"/>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2880"/>
        </w:tabs>
        <w:ind w:left="2880" w:hanging="360"/>
      </w:pPr>
    </w:lvl>
    <w:lvl w:ilvl="5">
      <w:start w:val="1"/>
      <w:numFmt w:val="lowerRoman"/>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lowerLetter"/>
      <w:lvlText w:val="%8."/>
      <w:lvlJc w:val="left"/>
      <w:pPr>
        <w:tabs>
          <w:tab w:val="num" w:pos="3960"/>
        </w:tabs>
        <w:ind w:left="3960" w:hanging="360"/>
      </w:pPr>
    </w:lvl>
    <w:lvl w:ilvl="8">
      <w:start w:val="1"/>
      <w:numFmt w:val="lowerRoman"/>
      <w:lvlText w:val="%9."/>
      <w:lvlJc w:val="left"/>
      <w:pPr>
        <w:tabs>
          <w:tab w:val="num" w:pos="4320"/>
        </w:tabs>
        <w:ind w:left="4320" w:hanging="360"/>
      </w:pPr>
    </w:lvl>
  </w:abstractNum>
  <w:abstractNum w:abstractNumId="18" w15:restartNumberingAfterBreak="0">
    <w:nsid w:val="2CB85885"/>
    <w:multiLevelType w:val="hybridMultilevel"/>
    <w:tmpl w:val="54FCC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775400"/>
    <w:multiLevelType w:val="singleLevel"/>
    <w:tmpl w:val="04090017"/>
    <w:lvl w:ilvl="0">
      <w:start w:val="1"/>
      <w:numFmt w:val="lowerLetter"/>
      <w:lvlText w:val="%1)"/>
      <w:lvlJc w:val="left"/>
      <w:pPr>
        <w:tabs>
          <w:tab w:val="num" w:pos="360"/>
        </w:tabs>
        <w:ind w:left="360" w:hanging="360"/>
      </w:pPr>
    </w:lvl>
  </w:abstractNum>
  <w:abstractNum w:abstractNumId="20" w15:restartNumberingAfterBreak="0">
    <w:nsid w:val="357E4F52"/>
    <w:multiLevelType w:val="hybridMultilevel"/>
    <w:tmpl w:val="57245C98"/>
    <w:lvl w:ilvl="0" w:tplc="F8AEEA7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AE786E"/>
    <w:multiLevelType w:val="multilevel"/>
    <w:tmpl w:val="F850D84C"/>
    <w:lvl w:ilvl="0">
      <w:start w:val="1"/>
      <w:numFmt w:val="upperLetter"/>
      <w:lvlText w:val="%1."/>
      <w:lvlJc w:val="left"/>
      <w:pPr>
        <w:tabs>
          <w:tab w:val="num" w:pos="-1512"/>
        </w:tabs>
        <w:ind w:left="-1512" w:hanging="360"/>
      </w:pPr>
      <w:rPr>
        <w:rFonts w:ascii="Times New Roman" w:hAnsi="Times New Roman" w:hint="default"/>
        <w:sz w:val="24"/>
      </w:rPr>
    </w:lvl>
    <w:lvl w:ilvl="1">
      <w:start w:val="1"/>
      <w:numFmt w:val="decimal"/>
      <w:pStyle w:val="Heading3"/>
      <w:lvlText w:val="%1.%2"/>
      <w:lvlJc w:val="left"/>
      <w:pPr>
        <w:tabs>
          <w:tab w:val="num" w:pos="-1872"/>
        </w:tabs>
        <w:ind w:left="0" w:firstLine="0"/>
      </w:pPr>
      <w:rPr>
        <w:rFonts w:hint="default"/>
      </w:rPr>
    </w:lvl>
    <w:lvl w:ilvl="2">
      <w:start w:val="1"/>
      <w:numFmt w:val="none"/>
      <w:lvlRestart w:val="1"/>
      <w:lvlText w:val=""/>
      <w:lvlJc w:val="left"/>
      <w:pPr>
        <w:tabs>
          <w:tab w:val="num" w:pos="-1872"/>
        </w:tabs>
        <w:ind w:left="0" w:firstLine="0"/>
      </w:pPr>
      <w:rPr>
        <w:rFonts w:ascii="Times New Roman" w:hAnsi="Times New Roman" w:cs="Times New Roman" w:hint="default"/>
        <w:i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pStyle w:val="Heading4"/>
      <w:lvlText w:val="%1.%2%3.%4.  "/>
      <w:lvlJc w:val="left"/>
      <w:pPr>
        <w:tabs>
          <w:tab w:val="num" w:pos="0"/>
        </w:tabs>
        <w:ind w:left="720" w:hanging="720"/>
      </w:pPr>
      <w:rPr>
        <w:rFonts w:ascii="Times New Roman" w:hAnsi="Times New Roman" w:cs="Times New Roman"/>
        <w:b w:val="0"/>
        <w:bCs w:val="0"/>
        <w: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lvlText w:val="%1.%2.%3.%4.%5."/>
      <w:lvlJc w:val="left"/>
      <w:pPr>
        <w:tabs>
          <w:tab w:val="num" w:pos="-1872"/>
        </w:tabs>
        <w:ind w:left="1440" w:hanging="720"/>
      </w:pPr>
      <w:rPr>
        <w:rFonts w:hint="default"/>
      </w:rPr>
    </w:lvl>
    <w:lvl w:ilvl="5">
      <w:start w:val="1"/>
      <w:numFmt w:val="decimal"/>
      <w:lvlText w:val="%1.%2.%3.%4.%5.%6."/>
      <w:lvlJc w:val="left"/>
      <w:pPr>
        <w:tabs>
          <w:tab w:val="num" w:pos="-1872"/>
        </w:tabs>
        <w:ind w:left="2160" w:hanging="720"/>
      </w:pPr>
      <w:rPr>
        <w:rFonts w:hint="default"/>
      </w:rPr>
    </w:lvl>
    <w:lvl w:ilvl="6">
      <w:start w:val="1"/>
      <w:numFmt w:val="decimal"/>
      <w:lvlText w:val="%1.%2.%3.%4.%5.%6.%7."/>
      <w:lvlJc w:val="left"/>
      <w:pPr>
        <w:tabs>
          <w:tab w:val="num" w:pos="-1872"/>
        </w:tabs>
        <w:ind w:left="2880" w:hanging="720"/>
      </w:pPr>
      <w:rPr>
        <w:rFonts w:hint="default"/>
      </w:rPr>
    </w:lvl>
    <w:lvl w:ilvl="7">
      <w:start w:val="1"/>
      <w:numFmt w:val="decimal"/>
      <w:lvlText w:val="%1.%2.%3.%4.%5.%6.%7.%8."/>
      <w:lvlJc w:val="left"/>
      <w:pPr>
        <w:tabs>
          <w:tab w:val="num" w:pos="-1872"/>
        </w:tabs>
        <w:ind w:left="3600" w:hanging="720"/>
      </w:pPr>
      <w:rPr>
        <w:rFonts w:hint="default"/>
      </w:rPr>
    </w:lvl>
    <w:lvl w:ilvl="8">
      <w:start w:val="1"/>
      <w:numFmt w:val="decimal"/>
      <w:lvlText w:val="%1.%2.%3.%4.%5.%6.%7.%8.%9."/>
      <w:lvlJc w:val="left"/>
      <w:pPr>
        <w:tabs>
          <w:tab w:val="num" w:pos="-1872"/>
        </w:tabs>
        <w:ind w:left="4320" w:hanging="720"/>
      </w:pPr>
      <w:rPr>
        <w:rFonts w:hint="default"/>
      </w:rPr>
    </w:lvl>
  </w:abstractNum>
  <w:abstractNum w:abstractNumId="22" w15:restartNumberingAfterBreak="0">
    <w:nsid w:val="36CB5237"/>
    <w:multiLevelType w:val="hybridMultilevel"/>
    <w:tmpl w:val="8A4AB65C"/>
    <w:lvl w:ilvl="0" w:tplc="1E8E99F0">
      <w:start w:val="1"/>
      <w:numFmt w:val="bullet"/>
      <w:lvlText w:val="-"/>
      <w:lvlJc w:val="left"/>
      <w:pPr>
        <w:ind w:left="3240" w:hanging="360"/>
      </w:pPr>
      <w:rPr>
        <w:rFonts w:ascii="Arial" w:eastAsia="Times New Roman"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8235AC3"/>
    <w:multiLevelType w:val="hybridMultilevel"/>
    <w:tmpl w:val="5E1A8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26BCF"/>
    <w:multiLevelType w:val="hybridMultilevel"/>
    <w:tmpl w:val="885E1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D104AD"/>
    <w:multiLevelType w:val="singleLevel"/>
    <w:tmpl w:val="B114E79C"/>
    <w:lvl w:ilvl="0">
      <w:start w:val="1"/>
      <w:numFmt w:val="bullet"/>
      <w:pStyle w:val="BulletsLevel2"/>
      <w:lvlText w:val=""/>
      <w:lvlJc w:val="left"/>
      <w:pPr>
        <w:tabs>
          <w:tab w:val="num" w:pos="360"/>
        </w:tabs>
        <w:ind w:left="360" w:hanging="360"/>
      </w:pPr>
      <w:rPr>
        <w:rFonts w:ascii="Symbol" w:hAnsi="Symbol" w:hint="default"/>
      </w:rPr>
    </w:lvl>
  </w:abstractNum>
  <w:abstractNum w:abstractNumId="26" w15:restartNumberingAfterBreak="0">
    <w:nsid w:val="41B73A8D"/>
    <w:multiLevelType w:val="hybridMultilevel"/>
    <w:tmpl w:val="9F9E0504"/>
    <w:lvl w:ilvl="0" w:tplc="574087E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7124F6E"/>
    <w:multiLevelType w:val="hybridMultilevel"/>
    <w:tmpl w:val="03F63DA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41163E"/>
    <w:multiLevelType w:val="hybridMultilevel"/>
    <w:tmpl w:val="44106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07650F"/>
    <w:multiLevelType w:val="hybridMultilevel"/>
    <w:tmpl w:val="531A7D56"/>
    <w:lvl w:ilvl="0" w:tplc="D4149BE6">
      <w:start w:val="1"/>
      <w:numFmt w:val="upperLetter"/>
      <w:lvlText w:val="%1)"/>
      <w:lvlJc w:val="left"/>
      <w:pPr>
        <w:ind w:left="1530" w:hanging="36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15:restartNumberingAfterBreak="0">
    <w:nsid w:val="54923470"/>
    <w:multiLevelType w:val="hybridMultilevel"/>
    <w:tmpl w:val="C6D09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430FE9"/>
    <w:multiLevelType w:val="hybridMultilevel"/>
    <w:tmpl w:val="0B62F6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9D63307"/>
    <w:multiLevelType w:val="hybridMultilevel"/>
    <w:tmpl w:val="868A0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C06B73"/>
    <w:multiLevelType w:val="hybridMultilevel"/>
    <w:tmpl w:val="886280A2"/>
    <w:lvl w:ilvl="0" w:tplc="50AEAC96">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9DF56BF"/>
    <w:multiLevelType w:val="hybridMultilevel"/>
    <w:tmpl w:val="DF0C942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2359AF"/>
    <w:multiLevelType w:val="hybridMultilevel"/>
    <w:tmpl w:val="9B440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5A1C08"/>
    <w:multiLevelType w:val="singleLevel"/>
    <w:tmpl w:val="04090017"/>
    <w:lvl w:ilvl="0">
      <w:start w:val="1"/>
      <w:numFmt w:val="lowerLetter"/>
      <w:lvlText w:val="%1)"/>
      <w:lvlJc w:val="left"/>
      <w:pPr>
        <w:tabs>
          <w:tab w:val="num" w:pos="360"/>
        </w:tabs>
        <w:ind w:left="360" w:hanging="360"/>
      </w:pPr>
    </w:lvl>
  </w:abstractNum>
  <w:abstractNum w:abstractNumId="37" w15:restartNumberingAfterBreak="0">
    <w:nsid w:val="70C344D2"/>
    <w:multiLevelType w:val="hybridMultilevel"/>
    <w:tmpl w:val="DEB8F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4F1D90"/>
    <w:multiLevelType w:val="hybridMultilevel"/>
    <w:tmpl w:val="C6CAD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690CD9"/>
    <w:multiLevelType w:val="hybridMultilevel"/>
    <w:tmpl w:val="40E4EFBA"/>
    <w:lvl w:ilvl="0" w:tplc="04090001">
      <w:start w:val="1"/>
      <w:numFmt w:val="bullet"/>
      <w:lvlText w:val=""/>
      <w:lvlJc w:val="left"/>
      <w:pPr>
        <w:ind w:left="612" w:hanging="360"/>
      </w:pPr>
      <w:rPr>
        <w:rFonts w:ascii="Symbol" w:hAnsi="Symbol" w:hint="default"/>
      </w:rPr>
    </w:lvl>
    <w:lvl w:ilvl="1" w:tplc="04090003" w:tentative="1">
      <w:start w:val="1"/>
      <w:numFmt w:val="bullet"/>
      <w:lvlText w:val="o"/>
      <w:lvlJc w:val="left"/>
      <w:pPr>
        <w:ind w:left="1332" w:hanging="360"/>
      </w:pPr>
      <w:rPr>
        <w:rFonts w:ascii="Courier New" w:hAnsi="Courier New" w:cs="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cs="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cs="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40" w15:restartNumberingAfterBreak="0">
    <w:nsid w:val="759F28F9"/>
    <w:multiLevelType w:val="hybridMultilevel"/>
    <w:tmpl w:val="10D2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BD6012"/>
    <w:multiLevelType w:val="hybridMultilevel"/>
    <w:tmpl w:val="30E630A6"/>
    <w:lvl w:ilvl="0" w:tplc="762C0C6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0D49AB"/>
    <w:multiLevelType w:val="hybridMultilevel"/>
    <w:tmpl w:val="CC58FC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8"/>
  </w:num>
  <w:num w:numId="3">
    <w:abstractNumId w:val="25"/>
  </w:num>
  <w:num w:numId="4">
    <w:abstractNumId w:val="21"/>
  </w:num>
  <w:num w:numId="5">
    <w:abstractNumId w:val="16"/>
  </w:num>
  <w:num w:numId="6">
    <w:abstractNumId w:val="19"/>
  </w:num>
  <w:num w:numId="7">
    <w:abstractNumId w:val="36"/>
  </w:num>
  <w:num w:numId="8">
    <w:abstractNumId w:val="3"/>
  </w:num>
  <w:num w:numId="9">
    <w:abstractNumId w:val="12"/>
  </w:num>
  <w:num w:numId="10">
    <w:abstractNumId w:val="4"/>
  </w:num>
  <w:num w:numId="11">
    <w:abstractNumId w:val="27"/>
  </w:num>
  <w:num w:numId="12">
    <w:abstractNumId w:val="34"/>
  </w:num>
  <w:num w:numId="13">
    <w:abstractNumId w:val="31"/>
  </w:num>
  <w:num w:numId="14">
    <w:abstractNumId w:val="18"/>
  </w:num>
  <w:num w:numId="15">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4"/>
  </w:num>
  <w:num w:numId="18">
    <w:abstractNumId w:val="38"/>
  </w:num>
  <w:num w:numId="19">
    <w:abstractNumId w:val="30"/>
  </w:num>
  <w:num w:numId="20">
    <w:abstractNumId w:val="37"/>
  </w:num>
  <w:num w:numId="21">
    <w:abstractNumId w:val="39"/>
  </w:num>
  <w:num w:numId="22">
    <w:abstractNumId w:val="9"/>
  </w:num>
  <w:num w:numId="23">
    <w:abstractNumId w:val="13"/>
  </w:num>
  <w:num w:numId="24">
    <w:abstractNumId w:val="0"/>
  </w:num>
  <w:num w:numId="25">
    <w:abstractNumId w:val="33"/>
  </w:num>
  <w:num w:numId="26">
    <w:abstractNumId w:val="5"/>
  </w:num>
  <w:num w:numId="27">
    <w:abstractNumId w:val="22"/>
  </w:num>
  <w:num w:numId="28">
    <w:abstractNumId w:val="29"/>
  </w:num>
  <w:num w:numId="29">
    <w:abstractNumId w:val="20"/>
  </w:num>
  <w:num w:numId="30">
    <w:abstractNumId w:val="1"/>
  </w:num>
  <w:num w:numId="31">
    <w:abstractNumId w:val="35"/>
  </w:num>
  <w:num w:numId="32">
    <w:abstractNumId w:val="42"/>
  </w:num>
  <w:num w:numId="33">
    <w:abstractNumId w:val="2"/>
  </w:num>
  <w:num w:numId="34">
    <w:abstractNumId w:val="11"/>
  </w:num>
  <w:num w:numId="35">
    <w:abstractNumId w:val="26"/>
  </w:num>
  <w:num w:numId="36">
    <w:abstractNumId w:val="32"/>
  </w:num>
  <w:num w:numId="37">
    <w:abstractNumId w:val="6"/>
  </w:num>
  <w:num w:numId="38">
    <w:abstractNumId w:val="14"/>
  </w:num>
  <w:num w:numId="39">
    <w:abstractNumId w:val="28"/>
  </w:num>
  <w:num w:numId="40">
    <w:abstractNumId w:val="40"/>
  </w:num>
  <w:num w:numId="41">
    <w:abstractNumId w:val="41"/>
  </w:num>
  <w:num w:numId="42">
    <w:abstractNumId w:val="15"/>
  </w:num>
  <w:num w:numId="43">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293"/>
    <w:rsid w:val="0000080A"/>
    <w:rsid w:val="0000428E"/>
    <w:rsid w:val="00005612"/>
    <w:rsid w:val="000058D6"/>
    <w:rsid w:val="0000641D"/>
    <w:rsid w:val="0000650E"/>
    <w:rsid w:val="000070A6"/>
    <w:rsid w:val="00007FC1"/>
    <w:rsid w:val="00010135"/>
    <w:rsid w:val="00011347"/>
    <w:rsid w:val="000121F0"/>
    <w:rsid w:val="00013948"/>
    <w:rsid w:val="0001421B"/>
    <w:rsid w:val="0001432F"/>
    <w:rsid w:val="00014500"/>
    <w:rsid w:val="00014A72"/>
    <w:rsid w:val="000165DB"/>
    <w:rsid w:val="000166B7"/>
    <w:rsid w:val="000167C7"/>
    <w:rsid w:val="00017AB9"/>
    <w:rsid w:val="00020063"/>
    <w:rsid w:val="000200DD"/>
    <w:rsid w:val="00026F95"/>
    <w:rsid w:val="0002749B"/>
    <w:rsid w:val="000276E9"/>
    <w:rsid w:val="00031D2D"/>
    <w:rsid w:val="0003247B"/>
    <w:rsid w:val="00033A2F"/>
    <w:rsid w:val="000365F0"/>
    <w:rsid w:val="00036877"/>
    <w:rsid w:val="00040901"/>
    <w:rsid w:val="00040FA7"/>
    <w:rsid w:val="00044E31"/>
    <w:rsid w:val="000473CF"/>
    <w:rsid w:val="00047C80"/>
    <w:rsid w:val="000500FD"/>
    <w:rsid w:val="00050769"/>
    <w:rsid w:val="00054E6E"/>
    <w:rsid w:val="00057970"/>
    <w:rsid w:val="00060251"/>
    <w:rsid w:val="00062F4F"/>
    <w:rsid w:val="000630DB"/>
    <w:rsid w:val="0006494E"/>
    <w:rsid w:val="00064F38"/>
    <w:rsid w:val="0006550E"/>
    <w:rsid w:val="00065BEE"/>
    <w:rsid w:val="0007146B"/>
    <w:rsid w:val="00071CA9"/>
    <w:rsid w:val="000723AC"/>
    <w:rsid w:val="0007272A"/>
    <w:rsid w:val="0007597C"/>
    <w:rsid w:val="0008108A"/>
    <w:rsid w:val="0008355F"/>
    <w:rsid w:val="00085AED"/>
    <w:rsid w:val="000864C7"/>
    <w:rsid w:val="00087416"/>
    <w:rsid w:val="00091501"/>
    <w:rsid w:val="00092465"/>
    <w:rsid w:val="000966E2"/>
    <w:rsid w:val="000A2C0F"/>
    <w:rsid w:val="000A4032"/>
    <w:rsid w:val="000A6348"/>
    <w:rsid w:val="000A6B3D"/>
    <w:rsid w:val="000A7365"/>
    <w:rsid w:val="000B096D"/>
    <w:rsid w:val="000B0B45"/>
    <w:rsid w:val="000B0EE7"/>
    <w:rsid w:val="000B1830"/>
    <w:rsid w:val="000B4976"/>
    <w:rsid w:val="000B6AB6"/>
    <w:rsid w:val="000B6DDB"/>
    <w:rsid w:val="000C2EBF"/>
    <w:rsid w:val="000C3D2B"/>
    <w:rsid w:val="000C3F34"/>
    <w:rsid w:val="000C4129"/>
    <w:rsid w:val="000C719E"/>
    <w:rsid w:val="000D1E71"/>
    <w:rsid w:val="000D4677"/>
    <w:rsid w:val="000E0337"/>
    <w:rsid w:val="000E2203"/>
    <w:rsid w:val="000E23B5"/>
    <w:rsid w:val="000E3222"/>
    <w:rsid w:val="000E529D"/>
    <w:rsid w:val="000E5F5C"/>
    <w:rsid w:val="000E62E7"/>
    <w:rsid w:val="000E6940"/>
    <w:rsid w:val="000E6C9A"/>
    <w:rsid w:val="000F2663"/>
    <w:rsid w:val="000F4524"/>
    <w:rsid w:val="000F48BC"/>
    <w:rsid w:val="000F4AD4"/>
    <w:rsid w:val="000F4E4F"/>
    <w:rsid w:val="000F536D"/>
    <w:rsid w:val="000F577A"/>
    <w:rsid w:val="000F5BCD"/>
    <w:rsid w:val="000F6B1B"/>
    <w:rsid w:val="0010179E"/>
    <w:rsid w:val="00102079"/>
    <w:rsid w:val="00102818"/>
    <w:rsid w:val="00105493"/>
    <w:rsid w:val="001058A9"/>
    <w:rsid w:val="00106F65"/>
    <w:rsid w:val="0010767A"/>
    <w:rsid w:val="00110139"/>
    <w:rsid w:val="00110264"/>
    <w:rsid w:val="00113665"/>
    <w:rsid w:val="00113C74"/>
    <w:rsid w:val="00114D4B"/>
    <w:rsid w:val="00115D72"/>
    <w:rsid w:val="0011615A"/>
    <w:rsid w:val="0012137B"/>
    <w:rsid w:val="001234FC"/>
    <w:rsid w:val="00124011"/>
    <w:rsid w:val="00124EAD"/>
    <w:rsid w:val="001330FC"/>
    <w:rsid w:val="00133130"/>
    <w:rsid w:val="001332B9"/>
    <w:rsid w:val="0013339A"/>
    <w:rsid w:val="00134AED"/>
    <w:rsid w:val="00135312"/>
    <w:rsid w:val="00136329"/>
    <w:rsid w:val="00137B16"/>
    <w:rsid w:val="00137FC1"/>
    <w:rsid w:val="00140868"/>
    <w:rsid w:val="00140EFC"/>
    <w:rsid w:val="001436F4"/>
    <w:rsid w:val="00145646"/>
    <w:rsid w:val="0014564F"/>
    <w:rsid w:val="00145996"/>
    <w:rsid w:val="00146050"/>
    <w:rsid w:val="0014786C"/>
    <w:rsid w:val="001530F2"/>
    <w:rsid w:val="00153932"/>
    <w:rsid w:val="001539B0"/>
    <w:rsid w:val="00154B75"/>
    <w:rsid w:val="00156432"/>
    <w:rsid w:val="00156570"/>
    <w:rsid w:val="001573FA"/>
    <w:rsid w:val="001618BF"/>
    <w:rsid w:val="001629A9"/>
    <w:rsid w:val="00165CCD"/>
    <w:rsid w:val="00166160"/>
    <w:rsid w:val="00173B88"/>
    <w:rsid w:val="00173EBF"/>
    <w:rsid w:val="00175A1A"/>
    <w:rsid w:val="001765AE"/>
    <w:rsid w:val="001775BA"/>
    <w:rsid w:val="00180DEC"/>
    <w:rsid w:val="00181457"/>
    <w:rsid w:val="00182692"/>
    <w:rsid w:val="00183635"/>
    <w:rsid w:val="00184F1E"/>
    <w:rsid w:val="001862FE"/>
    <w:rsid w:val="00186567"/>
    <w:rsid w:val="001872CE"/>
    <w:rsid w:val="00187663"/>
    <w:rsid w:val="0019126F"/>
    <w:rsid w:val="00191B74"/>
    <w:rsid w:val="0019281A"/>
    <w:rsid w:val="0019326C"/>
    <w:rsid w:val="0019454C"/>
    <w:rsid w:val="00197896"/>
    <w:rsid w:val="001A0246"/>
    <w:rsid w:val="001A18B9"/>
    <w:rsid w:val="001A310A"/>
    <w:rsid w:val="001A31BE"/>
    <w:rsid w:val="001A36EC"/>
    <w:rsid w:val="001A6314"/>
    <w:rsid w:val="001B2F80"/>
    <w:rsid w:val="001B3858"/>
    <w:rsid w:val="001B3B42"/>
    <w:rsid w:val="001B41A6"/>
    <w:rsid w:val="001C1657"/>
    <w:rsid w:val="001C5362"/>
    <w:rsid w:val="001D1B90"/>
    <w:rsid w:val="001D1D51"/>
    <w:rsid w:val="001D589A"/>
    <w:rsid w:val="001D7509"/>
    <w:rsid w:val="001D7603"/>
    <w:rsid w:val="001E0361"/>
    <w:rsid w:val="001E03EB"/>
    <w:rsid w:val="001E15F5"/>
    <w:rsid w:val="001E57CB"/>
    <w:rsid w:val="001F3B93"/>
    <w:rsid w:val="001F49EA"/>
    <w:rsid w:val="001F5035"/>
    <w:rsid w:val="001F68C0"/>
    <w:rsid w:val="001F6D2C"/>
    <w:rsid w:val="002006E9"/>
    <w:rsid w:val="00201D36"/>
    <w:rsid w:val="00203231"/>
    <w:rsid w:val="00203F89"/>
    <w:rsid w:val="00204BDD"/>
    <w:rsid w:val="00204FA0"/>
    <w:rsid w:val="0020554D"/>
    <w:rsid w:val="00206F95"/>
    <w:rsid w:val="002110A4"/>
    <w:rsid w:val="002118B3"/>
    <w:rsid w:val="0021268B"/>
    <w:rsid w:val="00212DE9"/>
    <w:rsid w:val="00214CF2"/>
    <w:rsid w:val="00215F3A"/>
    <w:rsid w:val="00216AB4"/>
    <w:rsid w:val="00217A89"/>
    <w:rsid w:val="00223D47"/>
    <w:rsid w:val="00223E16"/>
    <w:rsid w:val="00227D91"/>
    <w:rsid w:val="00227E43"/>
    <w:rsid w:val="00227EAF"/>
    <w:rsid w:val="00230A18"/>
    <w:rsid w:val="00231BC6"/>
    <w:rsid w:val="00232D66"/>
    <w:rsid w:val="00236678"/>
    <w:rsid w:val="002366EF"/>
    <w:rsid w:val="00237EC4"/>
    <w:rsid w:val="00241391"/>
    <w:rsid w:val="0024166A"/>
    <w:rsid w:val="00242B5F"/>
    <w:rsid w:val="00244874"/>
    <w:rsid w:val="0025104C"/>
    <w:rsid w:val="00255CC2"/>
    <w:rsid w:val="00257F4C"/>
    <w:rsid w:val="002607B6"/>
    <w:rsid w:val="00260DFD"/>
    <w:rsid w:val="0026299F"/>
    <w:rsid w:val="00263F68"/>
    <w:rsid w:val="00266B54"/>
    <w:rsid w:val="00267A4C"/>
    <w:rsid w:val="0027009E"/>
    <w:rsid w:val="00270527"/>
    <w:rsid w:val="0027163B"/>
    <w:rsid w:val="00272A0A"/>
    <w:rsid w:val="0028170A"/>
    <w:rsid w:val="002819F2"/>
    <w:rsid w:val="00282D70"/>
    <w:rsid w:val="00283BA9"/>
    <w:rsid w:val="00283C1C"/>
    <w:rsid w:val="002842B2"/>
    <w:rsid w:val="00285470"/>
    <w:rsid w:val="00286457"/>
    <w:rsid w:val="002865C2"/>
    <w:rsid w:val="00286904"/>
    <w:rsid w:val="00287A34"/>
    <w:rsid w:val="0029255F"/>
    <w:rsid w:val="002927EC"/>
    <w:rsid w:val="00292C54"/>
    <w:rsid w:val="002932CF"/>
    <w:rsid w:val="00293DF1"/>
    <w:rsid w:val="0029485B"/>
    <w:rsid w:val="00294CDB"/>
    <w:rsid w:val="0029563D"/>
    <w:rsid w:val="00296D11"/>
    <w:rsid w:val="002A009B"/>
    <w:rsid w:val="002A0862"/>
    <w:rsid w:val="002A26C4"/>
    <w:rsid w:val="002A3764"/>
    <w:rsid w:val="002A40F0"/>
    <w:rsid w:val="002A51A7"/>
    <w:rsid w:val="002A5757"/>
    <w:rsid w:val="002A595D"/>
    <w:rsid w:val="002A5A87"/>
    <w:rsid w:val="002A626A"/>
    <w:rsid w:val="002A65C7"/>
    <w:rsid w:val="002A70B1"/>
    <w:rsid w:val="002B5B78"/>
    <w:rsid w:val="002B68FC"/>
    <w:rsid w:val="002B6C99"/>
    <w:rsid w:val="002B703A"/>
    <w:rsid w:val="002B7AF5"/>
    <w:rsid w:val="002B7FBB"/>
    <w:rsid w:val="002C0782"/>
    <w:rsid w:val="002C09F2"/>
    <w:rsid w:val="002C34BF"/>
    <w:rsid w:val="002C3F88"/>
    <w:rsid w:val="002C5846"/>
    <w:rsid w:val="002C5AEF"/>
    <w:rsid w:val="002C659B"/>
    <w:rsid w:val="002C6DAB"/>
    <w:rsid w:val="002D0934"/>
    <w:rsid w:val="002D0A56"/>
    <w:rsid w:val="002D0B08"/>
    <w:rsid w:val="002D12FF"/>
    <w:rsid w:val="002D1585"/>
    <w:rsid w:val="002D2863"/>
    <w:rsid w:val="002D65C0"/>
    <w:rsid w:val="002D7CCF"/>
    <w:rsid w:val="002E022A"/>
    <w:rsid w:val="002E1AA1"/>
    <w:rsid w:val="002E33B9"/>
    <w:rsid w:val="002E3D2D"/>
    <w:rsid w:val="002E410D"/>
    <w:rsid w:val="002E5F3A"/>
    <w:rsid w:val="002F0E4E"/>
    <w:rsid w:val="002F0FDC"/>
    <w:rsid w:val="002F20FB"/>
    <w:rsid w:val="002F2F64"/>
    <w:rsid w:val="002F3602"/>
    <w:rsid w:val="002F5551"/>
    <w:rsid w:val="002F6530"/>
    <w:rsid w:val="00300009"/>
    <w:rsid w:val="00307A9F"/>
    <w:rsid w:val="003101A2"/>
    <w:rsid w:val="00311BE5"/>
    <w:rsid w:val="00314998"/>
    <w:rsid w:val="00316A68"/>
    <w:rsid w:val="0031704B"/>
    <w:rsid w:val="00321AAF"/>
    <w:rsid w:val="0032326E"/>
    <w:rsid w:val="003241D4"/>
    <w:rsid w:val="003241FE"/>
    <w:rsid w:val="003245DA"/>
    <w:rsid w:val="00324944"/>
    <w:rsid w:val="00327EF7"/>
    <w:rsid w:val="00331E19"/>
    <w:rsid w:val="00332A24"/>
    <w:rsid w:val="003344D7"/>
    <w:rsid w:val="00335E5F"/>
    <w:rsid w:val="00342BF9"/>
    <w:rsid w:val="00343BDF"/>
    <w:rsid w:val="00350AA0"/>
    <w:rsid w:val="003530E2"/>
    <w:rsid w:val="00353799"/>
    <w:rsid w:val="003537D1"/>
    <w:rsid w:val="00354DEA"/>
    <w:rsid w:val="003554B0"/>
    <w:rsid w:val="003575D5"/>
    <w:rsid w:val="00357ADB"/>
    <w:rsid w:val="00360F2B"/>
    <w:rsid w:val="00361DE4"/>
    <w:rsid w:val="0036289E"/>
    <w:rsid w:val="0036340A"/>
    <w:rsid w:val="00365294"/>
    <w:rsid w:val="0036645A"/>
    <w:rsid w:val="00366589"/>
    <w:rsid w:val="00367455"/>
    <w:rsid w:val="00370322"/>
    <w:rsid w:val="00371EDB"/>
    <w:rsid w:val="00371FC7"/>
    <w:rsid w:val="0037255A"/>
    <w:rsid w:val="00375A9E"/>
    <w:rsid w:val="00381AC7"/>
    <w:rsid w:val="003828D4"/>
    <w:rsid w:val="00382B61"/>
    <w:rsid w:val="0038314E"/>
    <w:rsid w:val="003833FA"/>
    <w:rsid w:val="003852B2"/>
    <w:rsid w:val="00385FC6"/>
    <w:rsid w:val="003870F4"/>
    <w:rsid w:val="00387704"/>
    <w:rsid w:val="00391B43"/>
    <w:rsid w:val="00392592"/>
    <w:rsid w:val="00392866"/>
    <w:rsid w:val="003966CC"/>
    <w:rsid w:val="00397885"/>
    <w:rsid w:val="00397CDB"/>
    <w:rsid w:val="003A00C6"/>
    <w:rsid w:val="003A09A7"/>
    <w:rsid w:val="003A0F3F"/>
    <w:rsid w:val="003A298F"/>
    <w:rsid w:val="003A2DBE"/>
    <w:rsid w:val="003A3BC6"/>
    <w:rsid w:val="003A6E19"/>
    <w:rsid w:val="003B1265"/>
    <w:rsid w:val="003B2330"/>
    <w:rsid w:val="003B2FB4"/>
    <w:rsid w:val="003B46EB"/>
    <w:rsid w:val="003B49A1"/>
    <w:rsid w:val="003B513E"/>
    <w:rsid w:val="003B659F"/>
    <w:rsid w:val="003B6631"/>
    <w:rsid w:val="003C0118"/>
    <w:rsid w:val="003C05ED"/>
    <w:rsid w:val="003C082B"/>
    <w:rsid w:val="003C23E4"/>
    <w:rsid w:val="003C4236"/>
    <w:rsid w:val="003D008E"/>
    <w:rsid w:val="003D20F3"/>
    <w:rsid w:val="003D2560"/>
    <w:rsid w:val="003D29C9"/>
    <w:rsid w:val="003D2E6E"/>
    <w:rsid w:val="003D2F15"/>
    <w:rsid w:val="003D5E54"/>
    <w:rsid w:val="003E05BD"/>
    <w:rsid w:val="003E0D8D"/>
    <w:rsid w:val="003E261A"/>
    <w:rsid w:val="003E2C7F"/>
    <w:rsid w:val="003E3D0F"/>
    <w:rsid w:val="003E505B"/>
    <w:rsid w:val="003E5D8D"/>
    <w:rsid w:val="003E7144"/>
    <w:rsid w:val="003F1B2A"/>
    <w:rsid w:val="003F1D16"/>
    <w:rsid w:val="003F4AA6"/>
    <w:rsid w:val="003F57AE"/>
    <w:rsid w:val="003F6649"/>
    <w:rsid w:val="003F7DCD"/>
    <w:rsid w:val="00401800"/>
    <w:rsid w:val="00401E56"/>
    <w:rsid w:val="00402FAB"/>
    <w:rsid w:val="00404CDA"/>
    <w:rsid w:val="00410395"/>
    <w:rsid w:val="004120B8"/>
    <w:rsid w:val="00412F38"/>
    <w:rsid w:val="00414073"/>
    <w:rsid w:val="00416465"/>
    <w:rsid w:val="00416B39"/>
    <w:rsid w:val="00416D79"/>
    <w:rsid w:val="0042190A"/>
    <w:rsid w:val="004219E6"/>
    <w:rsid w:val="00421C2F"/>
    <w:rsid w:val="00423DCB"/>
    <w:rsid w:val="00425629"/>
    <w:rsid w:val="00431C5B"/>
    <w:rsid w:val="004322E7"/>
    <w:rsid w:val="0043412E"/>
    <w:rsid w:val="00434D86"/>
    <w:rsid w:val="004355B8"/>
    <w:rsid w:val="00436041"/>
    <w:rsid w:val="00436795"/>
    <w:rsid w:val="00436B79"/>
    <w:rsid w:val="0044002C"/>
    <w:rsid w:val="00440987"/>
    <w:rsid w:val="00442679"/>
    <w:rsid w:val="0044390E"/>
    <w:rsid w:val="0044496D"/>
    <w:rsid w:val="00445293"/>
    <w:rsid w:val="00447965"/>
    <w:rsid w:val="004557CC"/>
    <w:rsid w:val="00456A3A"/>
    <w:rsid w:val="0045769D"/>
    <w:rsid w:val="00464CAF"/>
    <w:rsid w:val="0046735E"/>
    <w:rsid w:val="00470132"/>
    <w:rsid w:val="004705CE"/>
    <w:rsid w:val="004708DA"/>
    <w:rsid w:val="00470DAB"/>
    <w:rsid w:val="004713F3"/>
    <w:rsid w:val="004723B8"/>
    <w:rsid w:val="0047380D"/>
    <w:rsid w:val="00475B82"/>
    <w:rsid w:val="00480FF6"/>
    <w:rsid w:val="004822DA"/>
    <w:rsid w:val="00482FC2"/>
    <w:rsid w:val="004857AB"/>
    <w:rsid w:val="004858C8"/>
    <w:rsid w:val="00487379"/>
    <w:rsid w:val="0048789E"/>
    <w:rsid w:val="0049103A"/>
    <w:rsid w:val="004914C1"/>
    <w:rsid w:val="004923DE"/>
    <w:rsid w:val="004923EC"/>
    <w:rsid w:val="00492845"/>
    <w:rsid w:val="00492C3B"/>
    <w:rsid w:val="00495602"/>
    <w:rsid w:val="00496EB4"/>
    <w:rsid w:val="00496F24"/>
    <w:rsid w:val="00497C4E"/>
    <w:rsid w:val="004A031D"/>
    <w:rsid w:val="004A068B"/>
    <w:rsid w:val="004A1936"/>
    <w:rsid w:val="004A1C66"/>
    <w:rsid w:val="004A2FBD"/>
    <w:rsid w:val="004A37D1"/>
    <w:rsid w:val="004A4612"/>
    <w:rsid w:val="004A4DC9"/>
    <w:rsid w:val="004B12AC"/>
    <w:rsid w:val="004B20A4"/>
    <w:rsid w:val="004B4D94"/>
    <w:rsid w:val="004B783C"/>
    <w:rsid w:val="004B7BD2"/>
    <w:rsid w:val="004C3426"/>
    <w:rsid w:val="004C3F9E"/>
    <w:rsid w:val="004C526F"/>
    <w:rsid w:val="004C7B9A"/>
    <w:rsid w:val="004D00F1"/>
    <w:rsid w:val="004D062A"/>
    <w:rsid w:val="004D4BC0"/>
    <w:rsid w:val="004D4C0D"/>
    <w:rsid w:val="004D691C"/>
    <w:rsid w:val="004D7D3E"/>
    <w:rsid w:val="004E0126"/>
    <w:rsid w:val="004E0892"/>
    <w:rsid w:val="004E0D7D"/>
    <w:rsid w:val="004E0FDF"/>
    <w:rsid w:val="004E1513"/>
    <w:rsid w:val="004E6145"/>
    <w:rsid w:val="004F4EF5"/>
    <w:rsid w:val="004F78F5"/>
    <w:rsid w:val="00502E08"/>
    <w:rsid w:val="005043EC"/>
    <w:rsid w:val="00505B9C"/>
    <w:rsid w:val="005068EE"/>
    <w:rsid w:val="005068F9"/>
    <w:rsid w:val="00512C47"/>
    <w:rsid w:val="005135F8"/>
    <w:rsid w:val="00515A53"/>
    <w:rsid w:val="005171F4"/>
    <w:rsid w:val="005203FA"/>
    <w:rsid w:val="00520FE3"/>
    <w:rsid w:val="00521AAC"/>
    <w:rsid w:val="0052219C"/>
    <w:rsid w:val="00522495"/>
    <w:rsid w:val="00522EA2"/>
    <w:rsid w:val="005241C2"/>
    <w:rsid w:val="00524CEE"/>
    <w:rsid w:val="0052531F"/>
    <w:rsid w:val="00526C78"/>
    <w:rsid w:val="00526E69"/>
    <w:rsid w:val="0052795D"/>
    <w:rsid w:val="00532631"/>
    <w:rsid w:val="00532708"/>
    <w:rsid w:val="00534837"/>
    <w:rsid w:val="00534925"/>
    <w:rsid w:val="005358B7"/>
    <w:rsid w:val="005358F5"/>
    <w:rsid w:val="005368E1"/>
    <w:rsid w:val="005369D3"/>
    <w:rsid w:val="00536F16"/>
    <w:rsid w:val="005372E9"/>
    <w:rsid w:val="005504CC"/>
    <w:rsid w:val="00550A05"/>
    <w:rsid w:val="00551234"/>
    <w:rsid w:val="00551762"/>
    <w:rsid w:val="0055219C"/>
    <w:rsid w:val="005531C7"/>
    <w:rsid w:val="005614E0"/>
    <w:rsid w:val="00566F77"/>
    <w:rsid w:val="00570822"/>
    <w:rsid w:val="00570EAF"/>
    <w:rsid w:val="00572AB8"/>
    <w:rsid w:val="0057466E"/>
    <w:rsid w:val="00574870"/>
    <w:rsid w:val="00576792"/>
    <w:rsid w:val="005818A1"/>
    <w:rsid w:val="00582E09"/>
    <w:rsid w:val="00582FC2"/>
    <w:rsid w:val="00583A9D"/>
    <w:rsid w:val="0058485D"/>
    <w:rsid w:val="005901F3"/>
    <w:rsid w:val="005908E4"/>
    <w:rsid w:val="00592F14"/>
    <w:rsid w:val="00595067"/>
    <w:rsid w:val="00595C35"/>
    <w:rsid w:val="005A10AC"/>
    <w:rsid w:val="005A1681"/>
    <w:rsid w:val="005A17D0"/>
    <w:rsid w:val="005A2559"/>
    <w:rsid w:val="005A2603"/>
    <w:rsid w:val="005A4F8C"/>
    <w:rsid w:val="005A4FE6"/>
    <w:rsid w:val="005A51FA"/>
    <w:rsid w:val="005A545F"/>
    <w:rsid w:val="005A6170"/>
    <w:rsid w:val="005B194E"/>
    <w:rsid w:val="005B2DCB"/>
    <w:rsid w:val="005B518A"/>
    <w:rsid w:val="005B52FB"/>
    <w:rsid w:val="005B5857"/>
    <w:rsid w:val="005B694B"/>
    <w:rsid w:val="005B6B2D"/>
    <w:rsid w:val="005C124F"/>
    <w:rsid w:val="005C2047"/>
    <w:rsid w:val="005C2199"/>
    <w:rsid w:val="005C3B22"/>
    <w:rsid w:val="005D1EB6"/>
    <w:rsid w:val="005D2222"/>
    <w:rsid w:val="005D497B"/>
    <w:rsid w:val="005D547C"/>
    <w:rsid w:val="005D5789"/>
    <w:rsid w:val="005D5815"/>
    <w:rsid w:val="005D59B4"/>
    <w:rsid w:val="005D661E"/>
    <w:rsid w:val="005D7445"/>
    <w:rsid w:val="005D7CA6"/>
    <w:rsid w:val="005E0685"/>
    <w:rsid w:val="005E0D5C"/>
    <w:rsid w:val="005E2070"/>
    <w:rsid w:val="005E3B24"/>
    <w:rsid w:val="005E4314"/>
    <w:rsid w:val="005E4956"/>
    <w:rsid w:val="005E60DA"/>
    <w:rsid w:val="005E6A0A"/>
    <w:rsid w:val="005F0093"/>
    <w:rsid w:val="005F05E6"/>
    <w:rsid w:val="005F308D"/>
    <w:rsid w:val="005F421A"/>
    <w:rsid w:val="005F444B"/>
    <w:rsid w:val="005F667D"/>
    <w:rsid w:val="006000D8"/>
    <w:rsid w:val="0060065C"/>
    <w:rsid w:val="00601B51"/>
    <w:rsid w:val="0060288D"/>
    <w:rsid w:val="00603171"/>
    <w:rsid w:val="00606671"/>
    <w:rsid w:val="00615E8A"/>
    <w:rsid w:val="00616377"/>
    <w:rsid w:val="00616DC0"/>
    <w:rsid w:val="006218DF"/>
    <w:rsid w:val="00623322"/>
    <w:rsid w:val="00623A70"/>
    <w:rsid w:val="00623BEC"/>
    <w:rsid w:val="0062407D"/>
    <w:rsid w:val="00624FE3"/>
    <w:rsid w:val="0062595E"/>
    <w:rsid w:val="00626B09"/>
    <w:rsid w:val="00627B09"/>
    <w:rsid w:val="00627DD4"/>
    <w:rsid w:val="00627F83"/>
    <w:rsid w:val="00630960"/>
    <w:rsid w:val="00630CA8"/>
    <w:rsid w:val="00633F66"/>
    <w:rsid w:val="00634F26"/>
    <w:rsid w:val="0063573F"/>
    <w:rsid w:val="00635D27"/>
    <w:rsid w:val="00636363"/>
    <w:rsid w:val="00636E88"/>
    <w:rsid w:val="00637EC2"/>
    <w:rsid w:val="00637EF5"/>
    <w:rsid w:val="0064138B"/>
    <w:rsid w:val="006416B0"/>
    <w:rsid w:val="00641E73"/>
    <w:rsid w:val="00643302"/>
    <w:rsid w:val="00644BD3"/>
    <w:rsid w:val="00647FFD"/>
    <w:rsid w:val="00650BFF"/>
    <w:rsid w:val="00651D86"/>
    <w:rsid w:val="00652F40"/>
    <w:rsid w:val="0065398F"/>
    <w:rsid w:val="00654D81"/>
    <w:rsid w:val="006605AB"/>
    <w:rsid w:val="00661027"/>
    <w:rsid w:val="00662D77"/>
    <w:rsid w:val="00663D63"/>
    <w:rsid w:val="00665D5F"/>
    <w:rsid w:val="00665EB2"/>
    <w:rsid w:val="00666697"/>
    <w:rsid w:val="00666A31"/>
    <w:rsid w:val="00667CE4"/>
    <w:rsid w:val="00672151"/>
    <w:rsid w:val="00672CC0"/>
    <w:rsid w:val="006735B1"/>
    <w:rsid w:val="00676C70"/>
    <w:rsid w:val="00677F9C"/>
    <w:rsid w:val="00677FE7"/>
    <w:rsid w:val="00680625"/>
    <w:rsid w:val="006806ED"/>
    <w:rsid w:val="00680B42"/>
    <w:rsid w:val="00680C3B"/>
    <w:rsid w:val="00681AE3"/>
    <w:rsid w:val="00683424"/>
    <w:rsid w:val="00683F7A"/>
    <w:rsid w:val="006842C5"/>
    <w:rsid w:val="00686097"/>
    <w:rsid w:val="00687D9A"/>
    <w:rsid w:val="00693B81"/>
    <w:rsid w:val="006948F3"/>
    <w:rsid w:val="00694A3E"/>
    <w:rsid w:val="006A089D"/>
    <w:rsid w:val="006A2303"/>
    <w:rsid w:val="006A3EA6"/>
    <w:rsid w:val="006A581E"/>
    <w:rsid w:val="006A73DF"/>
    <w:rsid w:val="006A7552"/>
    <w:rsid w:val="006B0496"/>
    <w:rsid w:val="006B215B"/>
    <w:rsid w:val="006B2A9F"/>
    <w:rsid w:val="006B4731"/>
    <w:rsid w:val="006B5871"/>
    <w:rsid w:val="006B7166"/>
    <w:rsid w:val="006C4ABA"/>
    <w:rsid w:val="006C4ECB"/>
    <w:rsid w:val="006C7148"/>
    <w:rsid w:val="006C7D18"/>
    <w:rsid w:val="006D5ACD"/>
    <w:rsid w:val="006E03C2"/>
    <w:rsid w:val="006E09D0"/>
    <w:rsid w:val="006E1A8A"/>
    <w:rsid w:val="006E7537"/>
    <w:rsid w:val="006E7B30"/>
    <w:rsid w:val="006F2EE5"/>
    <w:rsid w:val="006F307B"/>
    <w:rsid w:val="006F57F6"/>
    <w:rsid w:val="006F6234"/>
    <w:rsid w:val="0070117E"/>
    <w:rsid w:val="00703B8D"/>
    <w:rsid w:val="007057F7"/>
    <w:rsid w:val="00707544"/>
    <w:rsid w:val="00710900"/>
    <w:rsid w:val="00710940"/>
    <w:rsid w:val="007136B6"/>
    <w:rsid w:val="0072107D"/>
    <w:rsid w:val="00723447"/>
    <w:rsid w:val="00723EA0"/>
    <w:rsid w:val="007269D4"/>
    <w:rsid w:val="00730D7E"/>
    <w:rsid w:val="00730EDB"/>
    <w:rsid w:val="00731747"/>
    <w:rsid w:val="00733813"/>
    <w:rsid w:val="00737D98"/>
    <w:rsid w:val="007410C2"/>
    <w:rsid w:val="00741369"/>
    <w:rsid w:val="00741512"/>
    <w:rsid w:val="007417BA"/>
    <w:rsid w:val="0074270F"/>
    <w:rsid w:val="00744180"/>
    <w:rsid w:val="0074490D"/>
    <w:rsid w:val="00744A68"/>
    <w:rsid w:val="00744B25"/>
    <w:rsid w:val="00745405"/>
    <w:rsid w:val="007461CC"/>
    <w:rsid w:val="00750753"/>
    <w:rsid w:val="007545EF"/>
    <w:rsid w:val="00754FE6"/>
    <w:rsid w:val="00756C42"/>
    <w:rsid w:val="00762943"/>
    <w:rsid w:val="007648DF"/>
    <w:rsid w:val="00764B81"/>
    <w:rsid w:val="00770018"/>
    <w:rsid w:val="007718F0"/>
    <w:rsid w:val="00772C40"/>
    <w:rsid w:val="00772D2F"/>
    <w:rsid w:val="00780E5A"/>
    <w:rsid w:val="00783F23"/>
    <w:rsid w:val="00785C91"/>
    <w:rsid w:val="00786728"/>
    <w:rsid w:val="00793164"/>
    <w:rsid w:val="00794AF4"/>
    <w:rsid w:val="00794C21"/>
    <w:rsid w:val="00794DC1"/>
    <w:rsid w:val="00795D39"/>
    <w:rsid w:val="00796908"/>
    <w:rsid w:val="007A0D8D"/>
    <w:rsid w:val="007A4758"/>
    <w:rsid w:val="007A50C2"/>
    <w:rsid w:val="007A5A75"/>
    <w:rsid w:val="007A739D"/>
    <w:rsid w:val="007A7848"/>
    <w:rsid w:val="007A784E"/>
    <w:rsid w:val="007B4079"/>
    <w:rsid w:val="007B6D43"/>
    <w:rsid w:val="007C04C9"/>
    <w:rsid w:val="007C0A67"/>
    <w:rsid w:val="007C1C28"/>
    <w:rsid w:val="007C361C"/>
    <w:rsid w:val="007C4079"/>
    <w:rsid w:val="007D414F"/>
    <w:rsid w:val="007D560C"/>
    <w:rsid w:val="007E23F5"/>
    <w:rsid w:val="007E3B91"/>
    <w:rsid w:val="007E5A20"/>
    <w:rsid w:val="007E66FC"/>
    <w:rsid w:val="007F05CB"/>
    <w:rsid w:val="007F0D2F"/>
    <w:rsid w:val="007F15F8"/>
    <w:rsid w:val="007F324C"/>
    <w:rsid w:val="007F37BA"/>
    <w:rsid w:val="007F3940"/>
    <w:rsid w:val="007F507C"/>
    <w:rsid w:val="007F553B"/>
    <w:rsid w:val="007F5F94"/>
    <w:rsid w:val="007F6C59"/>
    <w:rsid w:val="00800857"/>
    <w:rsid w:val="00801BB5"/>
    <w:rsid w:val="00802759"/>
    <w:rsid w:val="00805195"/>
    <w:rsid w:val="00805FD6"/>
    <w:rsid w:val="00806F86"/>
    <w:rsid w:val="00811CA5"/>
    <w:rsid w:val="008148AE"/>
    <w:rsid w:val="00817C97"/>
    <w:rsid w:val="00820CA6"/>
    <w:rsid w:val="00824436"/>
    <w:rsid w:val="00824F9E"/>
    <w:rsid w:val="00826F72"/>
    <w:rsid w:val="008272A2"/>
    <w:rsid w:val="00827765"/>
    <w:rsid w:val="008351D3"/>
    <w:rsid w:val="008373B5"/>
    <w:rsid w:val="00840BFB"/>
    <w:rsid w:val="00842B59"/>
    <w:rsid w:val="00844D2D"/>
    <w:rsid w:val="00845024"/>
    <w:rsid w:val="00845AF5"/>
    <w:rsid w:val="00852195"/>
    <w:rsid w:val="00855ABA"/>
    <w:rsid w:val="00856854"/>
    <w:rsid w:val="00860F4C"/>
    <w:rsid w:val="00863D1F"/>
    <w:rsid w:val="008644E3"/>
    <w:rsid w:val="00864616"/>
    <w:rsid w:val="00866BC0"/>
    <w:rsid w:val="00871213"/>
    <w:rsid w:val="00872516"/>
    <w:rsid w:val="00874DC4"/>
    <w:rsid w:val="00876800"/>
    <w:rsid w:val="00877891"/>
    <w:rsid w:val="00881DE3"/>
    <w:rsid w:val="00884645"/>
    <w:rsid w:val="00886A3F"/>
    <w:rsid w:val="00887CF7"/>
    <w:rsid w:val="0089168B"/>
    <w:rsid w:val="00894D7B"/>
    <w:rsid w:val="00895865"/>
    <w:rsid w:val="008959F6"/>
    <w:rsid w:val="00896283"/>
    <w:rsid w:val="008A06AA"/>
    <w:rsid w:val="008A2C63"/>
    <w:rsid w:val="008A2F93"/>
    <w:rsid w:val="008B1322"/>
    <w:rsid w:val="008B2D8E"/>
    <w:rsid w:val="008B3531"/>
    <w:rsid w:val="008B4200"/>
    <w:rsid w:val="008B7E11"/>
    <w:rsid w:val="008B7ED5"/>
    <w:rsid w:val="008C1CDE"/>
    <w:rsid w:val="008C4749"/>
    <w:rsid w:val="008D4860"/>
    <w:rsid w:val="008D489B"/>
    <w:rsid w:val="008D50CB"/>
    <w:rsid w:val="008D5FAC"/>
    <w:rsid w:val="008D65A1"/>
    <w:rsid w:val="008D74D8"/>
    <w:rsid w:val="008D7B02"/>
    <w:rsid w:val="008E0ACF"/>
    <w:rsid w:val="008E0B3D"/>
    <w:rsid w:val="008E2A01"/>
    <w:rsid w:val="008E3049"/>
    <w:rsid w:val="008F07E5"/>
    <w:rsid w:val="008F18A5"/>
    <w:rsid w:val="008F4185"/>
    <w:rsid w:val="008F4377"/>
    <w:rsid w:val="00902DE0"/>
    <w:rsid w:val="009034C6"/>
    <w:rsid w:val="00904D40"/>
    <w:rsid w:val="00904F4F"/>
    <w:rsid w:val="0090580F"/>
    <w:rsid w:val="00906C13"/>
    <w:rsid w:val="00906C86"/>
    <w:rsid w:val="00906FE8"/>
    <w:rsid w:val="009104F2"/>
    <w:rsid w:val="009110E9"/>
    <w:rsid w:val="00911757"/>
    <w:rsid w:val="00913B60"/>
    <w:rsid w:val="00916826"/>
    <w:rsid w:val="00920489"/>
    <w:rsid w:val="00921EB2"/>
    <w:rsid w:val="00925700"/>
    <w:rsid w:val="00930D95"/>
    <w:rsid w:val="00931374"/>
    <w:rsid w:val="0093182A"/>
    <w:rsid w:val="00931E5A"/>
    <w:rsid w:val="00932BC4"/>
    <w:rsid w:val="009362C7"/>
    <w:rsid w:val="009376BB"/>
    <w:rsid w:val="00940F60"/>
    <w:rsid w:val="00941F0E"/>
    <w:rsid w:val="00942D42"/>
    <w:rsid w:val="0094373E"/>
    <w:rsid w:val="00944267"/>
    <w:rsid w:val="009445BC"/>
    <w:rsid w:val="00945D49"/>
    <w:rsid w:val="00952ACF"/>
    <w:rsid w:val="00954483"/>
    <w:rsid w:val="00955F3A"/>
    <w:rsid w:val="00955F90"/>
    <w:rsid w:val="00960EE2"/>
    <w:rsid w:val="0096106C"/>
    <w:rsid w:val="0096286C"/>
    <w:rsid w:val="00962D66"/>
    <w:rsid w:val="00962E82"/>
    <w:rsid w:val="00964CDA"/>
    <w:rsid w:val="00964DD1"/>
    <w:rsid w:val="009660FF"/>
    <w:rsid w:val="00973D49"/>
    <w:rsid w:val="0097493E"/>
    <w:rsid w:val="00975888"/>
    <w:rsid w:val="0097604A"/>
    <w:rsid w:val="00980BC1"/>
    <w:rsid w:val="00982571"/>
    <w:rsid w:val="009828DE"/>
    <w:rsid w:val="0098379D"/>
    <w:rsid w:val="00985D4E"/>
    <w:rsid w:val="00985FD1"/>
    <w:rsid w:val="00986AF3"/>
    <w:rsid w:val="00990D21"/>
    <w:rsid w:val="00991FD9"/>
    <w:rsid w:val="009946FC"/>
    <w:rsid w:val="00997E88"/>
    <w:rsid w:val="009A0C2D"/>
    <w:rsid w:val="009A1C49"/>
    <w:rsid w:val="009A25CA"/>
    <w:rsid w:val="009A3EEA"/>
    <w:rsid w:val="009A3FDF"/>
    <w:rsid w:val="009A4404"/>
    <w:rsid w:val="009A6996"/>
    <w:rsid w:val="009A6E26"/>
    <w:rsid w:val="009A7103"/>
    <w:rsid w:val="009A737A"/>
    <w:rsid w:val="009A7BE5"/>
    <w:rsid w:val="009B0D46"/>
    <w:rsid w:val="009B14E1"/>
    <w:rsid w:val="009B20F2"/>
    <w:rsid w:val="009B3E48"/>
    <w:rsid w:val="009B5C67"/>
    <w:rsid w:val="009B686B"/>
    <w:rsid w:val="009B7992"/>
    <w:rsid w:val="009C0659"/>
    <w:rsid w:val="009C090C"/>
    <w:rsid w:val="009C13C7"/>
    <w:rsid w:val="009C2215"/>
    <w:rsid w:val="009C2F52"/>
    <w:rsid w:val="009C4966"/>
    <w:rsid w:val="009C5EA4"/>
    <w:rsid w:val="009C7772"/>
    <w:rsid w:val="009D02B1"/>
    <w:rsid w:val="009D0B13"/>
    <w:rsid w:val="009D103E"/>
    <w:rsid w:val="009D1FCA"/>
    <w:rsid w:val="009D3308"/>
    <w:rsid w:val="009D4B73"/>
    <w:rsid w:val="009D6677"/>
    <w:rsid w:val="009E2788"/>
    <w:rsid w:val="009E428D"/>
    <w:rsid w:val="009E5442"/>
    <w:rsid w:val="009E5931"/>
    <w:rsid w:val="009E6AEF"/>
    <w:rsid w:val="009E7103"/>
    <w:rsid w:val="009F175E"/>
    <w:rsid w:val="009F3939"/>
    <w:rsid w:val="009F3A59"/>
    <w:rsid w:val="009F4524"/>
    <w:rsid w:val="009F62FC"/>
    <w:rsid w:val="00A038E4"/>
    <w:rsid w:val="00A11251"/>
    <w:rsid w:val="00A13768"/>
    <w:rsid w:val="00A13E27"/>
    <w:rsid w:val="00A13FAF"/>
    <w:rsid w:val="00A15B8D"/>
    <w:rsid w:val="00A20404"/>
    <w:rsid w:val="00A2138B"/>
    <w:rsid w:val="00A2323D"/>
    <w:rsid w:val="00A24C4A"/>
    <w:rsid w:val="00A25FC8"/>
    <w:rsid w:val="00A32C41"/>
    <w:rsid w:val="00A3363B"/>
    <w:rsid w:val="00A34A2B"/>
    <w:rsid w:val="00A35E93"/>
    <w:rsid w:val="00A4131F"/>
    <w:rsid w:val="00A4440B"/>
    <w:rsid w:val="00A44750"/>
    <w:rsid w:val="00A525B2"/>
    <w:rsid w:val="00A52743"/>
    <w:rsid w:val="00A529BF"/>
    <w:rsid w:val="00A53AC1"/>
    <w:rsid w:val="00A5500C"/>
    <w:rsid w:val="00A5589A"/>
    <w:rsid w:val="00A55F47"/>
    <w:rsid w:val="00A57DA1"/>
    <w:rsid w:val="00A60279"/>
    <w:rsid w:val="00A61700"/>
    <w:rsid w:val="00A631CC"/>
    <w:rsid w:val="00A63FA5"/>
    <w:rsid w:val="00A65E90"/>
    <w:rsid w:val="00A6628B"/>
    <w:rsid w:val="00A66307"/>
    <w:rsid w:val="00A729AD"/>
    <w:rsid w:val="00A72E7F"/>
    <w:rsid w:val="00A77619"/>
    <w:rsid w:val="00A812DF"/>
    <w:rsid w:val="00A81508"/>
    <w:rsid w:val="00A815A7"/>
    <w:rsid w:val="00A82087"/>
    <w:rsid w:val="00A83E9F"/>
    <w:rsid w:val="00A854A8"/>
    <w:rsid w:val="00A857C7"/>
    <w:rsid w:val="00A86A6E"/>
    <w:rsid w:val="00A87573"/>
    <w:rsid w:val="00A87DF8"/>
    <w:rsid w:val="00A9297A"/>
    <w:rsid w:val="00A94D04"/>
    <w:rsid w:val="00A954B4"/>
    <w:rsid w:val="00A966F7"/>
    <w:rsid w:val="00A97059"/>
    <w:rsid w:val="00AA2460"/>
    <w:rsid w:val="00AA3507"/>
    <w:rsid w:val="00AA35EC"/>
    <w:rsid w:val="00AA3B30"/>
    <w:rsid w:val="00AA46DA"/>
    <w:rsid w:val="00AA4BCB"/>
    <w:rsid w:val="00AA67B6"/>
    <w:rsid w:val="00AA7DDD"/>
    <w:rsid w:val="00AB1D05"/>
    <w:rsid w:val="00AB2935"/>
    <w:rsid w:val="00AB3684"/>
    <w:rsid w:val="00AB3A03"/>
    <w:rsid w:val="00AB45C9"/>
    <w:rsid w:val="00AB6566"/>
    <w:rsid w:val="00AB6E02"/>
    <w:rsid w:val="00AB74E5"/>
    <w:rsid w:val="00AC05E9"/>
    <w:rsid w:val="00AC26BE"/>
    <w:rsid w:val="00AC4DA8"/>
    <w:rsid w:val="00AC7616"/>
    <w:rsid w:val="00AD1A56"/>
    <w:rsid w:val="00AD4575"/>
    <w:rsid w:val="00AD7DD8"/>
    <w:rsid w:val="00AE30B5"/>
    <w:rsid w:val="00AE6241"/>
    <w:rsid w:val="00AF36C5"/>
    <w:rsid w:val="00AF64D8"/>
    <w:rsid w:val="00AF7521"/>
    <w:rsid w:val="00B043E1"/>
    <w:rsid w:val="00B04F68"/>
    <w:rsid w:val="00B053E1"/>
    <w:rsid w:val="00B057A4"/>
    <w:rsid w:val="00B0724F"/>
    <w:rsid w:val="00B07371"/>
    <w:rsid w:val="00B118CD"/>
    <w:rsid w:val="00B12D1D"/>
    <w:rsid w:val="00B15950"/>
    <w:rsid w:val="00B168F5"/>
    <w:rsid w:val="00B17FB5"/>
    <w:rsid w:val="00B20D6D"/>
    <w:rsid w:val="00B2399E"/>
    <w:rsid w:val="00B23BBA"/>
    <w:rsid w:val="00B270EF"/>
    <w:rsid w:val="00B3035E"/>
    <w:rsid w:val="00B30DCB"/>
    <w:rsid w:val="00B32D76"/>
    <w:rsid w:val="00B330C9"/>
    <w:rsid w:val="00B33EFC"/>
    <w:rsid w:val="00B34612"/>
    <w:rsid w:val="00B358F7"/>
    <w:rsid w:val="00B35BF5"/>
    <w:rsid w:val="00B36027"/>
    <w:rsid w:val="00B3612F"/>
    <w:rsid w:val="00B3639D"/>
    <w:rsid w:val="00B36B58"/>
    <w:rsid w:val="00B37415"/>
    <w:rsid w:val="00B40CAE"/>
    <w:rsid w:val="00B4142C"/>
    <w:rsid w:val="00B43BCC"/>
    <w:rsid w:val="00B44DA4"/>
    <w:rsid w:val="00B4680C"/>
    <w:rsid w:val="00B474B6"/>
    <w:rsid w:val="00B50AE3"/>
    <w:rsid w:val="00B52995"/>
    <w:rsid w:val="00B5355F"/>
    <w:rsid w:val="00B54168"/>
    <w:rsid w:val="00B54A0F"/>
    <w:rsid w:val="00B551B6"/>
    <w:rsid w:val="00B605B6"/>
    <w:rsid w:val="00B61169"/>
    <w:rsid w:val="00B61C90"/>
    <w:rsid w:val="00B63BF9"/>
    <w:rsid w:val="00B667F4"/>
    <w:rsid w:val="00B66E19"/>
    <w:rsid w:val="00B707F1"/>
    <w:rsid w:val="00B72152"/>
    <w:rsid w:val="00B734A5"/>
    <w:rsid w:val="00B7391F"/>
    <w:rsid w:val="00B74435"/>
    <w:rsid w:val="00B7787A"/>
    <w:rsid w:val="00B8262D"/>
    <w:rsid w:val="00B83F92"/>
    <w:rsid w:val="00B8523B"/>
    <w:rsid w:val="00B86DA6"/>
    <w:rsid w:val="00B86EDB"/>
    <w:rsid w:val="00B8711D"/>
    <w:rsid w:val="00B871BE"/>
    <w:rsid w:val="00B91DED"/>
    <w:rsid w:val="00B91E1B"/>
    <w:rsid w:val="00B943AA"/>
    <w:rsid w:val="00B9760F"/>
    <w:rsid w:val="00BA0329"/>
    <w:rsid w:val="00BA0A5A"/>
    <w:rsid w:val="00BA226D"/>
    <w:rsid w:val="00BA2C90"/>
    <w:rsid w:val="00BA4B2A"/>
    <w:rsid w:val="00BA72A9"/>
    <w:rsid w:val="00BB3C78"/>
    <w:rsid w:val="00BB5B21"/>
    <w:rsid w:val="00BB5F98"/>
    <w:rsid w:val="00BB77E7"/>
    <w:rsid w:val="00BC26D4"/>
    <w:rsid w:val="00BC6322"/>
    <w:rsid w:val="00BD0563"/>
    <w:rsid w:val="00BD4A90"/>
    <w:rsid w:val="00BD63B1"/>
    <w:rsid w:val="00BD754A"/>
    <w:rsid w:val="00BE00B2"/>
    <w:rsid w:val="00BE0EAD"/>
    <w:rsid w:val="00BE2297"/>
    <w:rsid w:val="00BE349B"/>
    <w:rsid w:val="00BE5219"/>
    <w:rsid w:val="00BE5439"/>
    <w:rsid w:val="00BE5B8C"/>
    <w:rsid w:val="00BE6AFC"/>
    <w:rsid w:val="00BF05BF"/>
    <w:rsid w:val="00BF1428"/>
    <w:rsid w:val="00BF190A"/>
    <w:rsid w:val="00BF401A"/>
    <w:rsid w:val="00BF5545"/>
    <w:rsid w:val="00BF693E"/>
    <w:rsid w:val="00BF7EA7"/>
    <w:rsid w:val="00C002E4"/>
    <w:rsid w:val="00C0109B"/>
    <w:rsid w:val="00C03450"/>
    <w:rsid w:val="00C054DF"/>
    <w:rsid w:val="00C0579B"/>
    <w:rsid w:val="00C11B8C"/>
    <w:rsid w:val="00C124B6"/>
    <w:rsid w:val="00C13DA1"/>
    <w:rsid w:val="00C17F5E"/>
    <w:rsid w:val="00C2271A"/>
    <w:rsid w:val="00C24C94"/>
    <w:rsid w:val="00C26E43"/>
    <w:rsid w:val="00C2730C"/>
    <w:rsid w:val="00C275BA"/>
    <w:rsid w:val="00C313F0"/>
    <w:rsid w:val="00C340CF"/>
    <w:rsid w:val="00C36F6A"/>
    <w:rsid w:val="00C3749E"/>
    <w:rsid w:val="00C37A35"/>
    <w:rsid w:val="00C42D08"/>
    <w:rsid w:val="00C433CB"/>
    <w:rsid w:val="00C433F7"/>
    <w:rsid w:val="00C4737A"/>
    <w:rsid w:val="00C47568"/>
    <w:rsid w:val="00C50134"/>
    <w:rsid w:val="00C509E8"/>
    <w:rsid w:val="00C52F32"/>
    <w:rsid w:val="00C55A9C"/>
    <w:rsid w:val="00C55E69"/>
    <w:rsid w:val="00C56D1A"/>
    <w:rsid w:val="00C573A0"/>
    <w:rsid w:val="00C62C27"/>
    <w:rsid w:val="00C655DF"/>
    <w:rsid w:val="00C66626"/>
    <w:rsid w:val="00C67753"/>
    <w:rsid w:val="00C67ECC"/>
    <w:rsid w:val="00C72B9E"/>
    <w:rsid w:val="00C74E9A"/>
    <w:rsid w:val="00C7659E"/>
    <w:rsid w:val="00C80408"/>
    <w:rsid w:val="00C80C22"/>
    <w:rsid w:val="00C855D1"/>
    <w:rsid w:val="00C901BC"/>
    <w:rsid w:val="00C903BA"/>
    <w:rsid w:val="00C90A2D"/>
    <w:rsid w:val="00C91CCB"/>
    <w:rsid w:val="00C927BC"/>
    <w:rsid w:val="00C937E1"/>
    <w:rsid w:val="00C93818"/>
    <w:rsid w:val="00C9479E"/>
    <w:rsid w:val="00C95AC7"/>
    <w:rsid w:val="00C96D3C"/>
    <w:rsid w:val="00CA31FC"/>
    <w:rsid w:val="00CA582A"/>
    <w:rsid w:val="00CA58BD"/>
    <w:rsid w:val="00CA6C6F"/>
    <w:rsid w:val="00CA793F"/>
    <w:rsid w:val="00CA7BB2"/>
    <w:rsid w:val="00CB1ECD"/>
    <w:rsid w:val="00CB202C"/>
    <w:rsid w:val="00CB2218"/>
    <w:rsid w:val="00CB2F7B"/>
    <w:rsid w:val="00CB37B0"/>
    <w:rsid w:val="00CB5E5E"/>
    <w:rsid w:val="00CB6549"/>
    <w:rsid w:val="00CB71C4"/>
    <w:rsid w:val="00CB7E20"/>
    <w:rsid w:val="00CC023E"/>
    <w:rsid w:val="00CC079A"/>
    <w:rsid w:val="00CC2B46"/>
    <w:rsid w:val="00CC2F98"/>
    <w:rsid w:val="00CC2FD8"/>
    <w:rsid w:val="00CC3744"/>
    <w:rsid w:val="00CC58CD"/>
    <w:rsid w:val="00CC635A"/>
    <w:rsid w:val="00CC6D64"/>
    <w:rsid w:val="00CC73BB"/>
    <w:rsid w:val="00CD0D98"/>
    <w:rsid w:val="00CD0E93"/>
    <w:rsid w:val="00CD1D0E"/>
    <w:rsid w:val="00CD2E04"/>
    <w:rsid w:val="00CD318A"/>
    <w:rsid w:val="00CD3DB4"/>
    <w:rsid w:val="00CD4CF8"/>
    <w:rsid w:val="00CD59D0"/>
    <w:rsid w:val="00CD5D66"/>
    <w:rsid w:val="00CD6755"/>
    <w:rsid w:val="00CD7DA4"/>
    <w:rsid w:val="00CE0A6D"/>
    <w:rsid w:val="00CE0A97"/>
    <w:rsid w:val="00CE17D5"/>
    <w:rsid w:val="00CE19F1"/>
    <w:rsid w:val="00CF0FC4"/>
    <w:rsid w:val="00CF2D61"/>
    <w:rsid w:val="00CF3ACD"/>
    <w:rsid w:val="00CF403A"/>
    <w:rsid w:val="00CF51BC"/>
    <w:rsid w:val="00CF732B"/>
    <w:rsid w:val="00CF7F33"/>
    <w:rsid w:val="00D0182F"/>
    <w:rsid w:val="00D071B3"/>
    <w:rsid w:val="00D07EA5"/>
    <w:rsid w:val="00D109D2"/>
    <w:rsid w:val="00D10A73"/>
    <w:rsid w:val="00D11FF2"/>
    <w:rsid w:val="00D12C03"/>
    <w:rsid w:val="00D131D7"/>
    <w:rsid w:val="00D135CA"/>
    <w:rsid w:val="00D14A9E"/>
    <w:rsid w:val="00D156E5"/>
    <w:rsid w:val="00D16626"/>
    <w:rsid w:val="00D16EDF"/>
    <w:rsid w:val="00D209B2"/>
    <w:rsid w:val="00D21A21"/>
    <w:rsid w:val="00D21B18"/>
    <w:rsid w:val="00D24656"/>
    <w:rsid w:val="00D24C22"/>
    <w:rsid w:val="00D25393"/>
    <w:rsid w:val="00D25EC7"/>
    <w:rsid w:val="00D316B7"/>
    <w:rsid w:val="00D3177D"/>
    <w:rsid w:val="00D324D5"/>
    <w:rsid w:val="00D32A81"/>
    <w:rsid w:val="00D32F5C"/>
    <w:rsid w:val="00D332A0"/>
    <w:rsid w:val="00D345D1"/>
    <w:rsid w:val="00D3612D"/>
    <w:rsid w:val="00D365E1"/>
    <w:rsid w:val="00D40B4C"/>
    <w:rsid w:val="00D41ADB"/>
    <w:rsid w:val="00D43F1C"/>
    <w:rsid w:val="00D449D0"/>
    <w:rsid w:val="00D470BF"/>
    <w:rsid w:val="00D47EDD"/>
    <w:rsid w:val="00D50101"/>
    <w:rsid w:val="00D50278"/>
    <w:rsid w:val="00D50510"/>
    <w:rsid w:val="00D50D54"/>
    <w:rsid w:val="00D51745"/>
    <w:rsid w:val="00D551B8"/>
    <w:rsid w:val="00D55BC8"/>
    <w:rsid w:val="00D56E5F"/>
    <w:rsid w:val="00D57470"/>
    <w:rsid w:val="00D62E16"/>
    <w:rsid w:val="00D63AC6"/>
    <w:rsid w:val="00D63B54"/>
    <w:rsid w:val="00D645CB"/>
    <w:rsid w:val="00D64653"/>
    <w:rsid w:val="00D65072"/>
    <w:rsid w:val="00D65304"/>
    <w:rsid w:val="00D65A1C"/>
    <w:rsid w:val="00D709DE"/>
    <w:rsid w:val="00D80A7C"/>
    <w:rsid w:val="00D8300E"/>
    <w:rsid w:val="00D84CE8"/>
    <w:rsid w:val="00D86151"/>
    <w:rsid w:val="00D87526"/>
    <w:rsid w:val="00D877CA"/>
    <w:rsid w:val="00D87903"/>
    <w:rsid w:val="00D879B4"/>
    <w:rsid w:val="00D90224"/>
    <w:rsid w:val="00D90699"/>
    <w:rsid w:val="00D91698"/>
    <w:rsid w:val="00D94EF0"/>
    <w:rsid w:val="00D9521E"/>
    <w:rsid w:val="00D9541E"/>
    <w:rsid w:val="00D9570F"/>
    <w:rsid w:val="00D96B1C"/>
    <w:rsid w:val="00DA1387"/>
    <w:rsid w:val="00DA430D"/>
    <w:rsid w:val="00DA609B"/>
    <w:rsid w:val="00DA6526"/>
    <w:rsid w:val="00DB04E5"/>
    <w:rsid w:val="00DB09E3"/>
    <w:rsid w:val="00DB27AC"/>
    <w:rsid w:val="00DB4FA8"/>
    <w:rsid w:val="00DB61BF"/>
    <w:rsid w:val="00DB676F"/>
    <w:rsid w:val="00DB6F5B"/>
    <w:rsid w:val="00DB72F7"/>
    <w:rsid w:val="00DB7940"/>
    <w:rsid w:val="00DB7CCF"/>
    <w:rsid w:val="00DC3485"/>
    <w:rsid w:val="00DC3B7E"/>
    <w:rsid w:val="00DC5E4B"/>
    <w:rsid w:val="00DD047A"/>
    <w:rsid w:val="00DD051D"/>
    <w:rsid w:val="00DD052E"/>
    <w:rsid w:val="00DD1239"/>
    <w:rsid w:val="00DD5916"/>
    <w:rsid w:val="00DD7224"/>
    <w:rsid w:val="00DE258E"/>
    <w:rsid w:val="00DE2B88"/>
    <w:rsid w:val="00DE3620"/>
    <w:rsid w:val="00DE40CD"/>
    <w:rsid w:val="00DE41D5"/>
    <w:rsid w:val="00DE48D7"/>
    <w:rsid w:val="00DE4B97"/>
    <w:rsid w:val="00DE4FF6"/>
    <w:rsid w:val="00DE6DF0"/>
    <w:rsid w:val="00DE71FE"/>
    <w:rsid w:val="00DF0D49"/>
    <w:rsid w:val="00DF18A0"/>
    <w:rsid w:val="00DF3AD2"/>
    <w:rsid w:val="00DF658B"/>
    <w:rsid w:val="00E0190B"/>
    <w:rsid w:val="00E02DC9"/>
    <w:rsid w:val="00E04D78"/>
    <w:rsid w:val="00E05E79"/>
    <w:rsid w:val="00E103AF"/>
    <w:rsid w:val="00E1283D"/>
    <w:rsid w:val="00E12DE7"/>
    <w:rsid w:val="00E14037"/>
    <w:rsid w:val="00E15487"/>
    <w:rsid w:val="00E16A08"/>
    <w:rsid w:val="00E16AA7"/>
    <w:rsid w:val="00E21968"/>
    <w:rsid w:val="00E2239F"/>
    <w:rsid w:val="00E2265F"/>
    <w:rsid w:val="00E2277D"/>
    <w:rsid w:val="00E22FF5"/>
    <w:rsid w:val="00E23A0B"/>
    <w:rsid w:val="00E24D6B"/>
    <w:rsid w:val="00E25080"/>
    <w:rsid w:val="00E256BD"/>
    <w:rsid w:val="00E271CA"/>
    <w:rsid w:val="00E302E5"/>
    <w:rsid w:val="00E30736"/>
    <w:rsid w:val="00E30E6D"/>
    <w:rsid w:val="00E31F10"/>
    <w:rsid w:val="00E336A7"/>
    <w:rsid w:val="00E3548D"/>
    <w:rsid w:val="00E3570E"/>
    <w:rsid w:val="00E3792F"/>
    <w:rsid w:val="00E41923"/>
    <w:rsid w:val="00E41B9A"/>
    <w:rsid w:val="00E425B9"/>
    <w:rsid w:val="00E427DD"/>
    <w:rsid w:val="00E42AD6"/>
    <w:rsid w:val="00E43A40"/>
    <w:rsid w:val="00E446D8"/>
    <w:rsid w:val="00E47904"/>
    <w:rsid w:val="00E47B03"/>
    <w:rsid w:val="00E502A9"/>
    <w:rsid w:val="00E51922"/>
    <w:rsid w:val="00E51E8B"/>
    <w:rsid w:val="00E5467A"/>
    <w:rsid w:val="00E55894"/>
    <w:rsid w:val="00E5612D"/>
    <w:rsid w:val="00E565AF"/>
    <w:rsid w:val="00E5781B"/>
    <w:rsid w:val="00E57BD1"/>
    <w:rsid w:val="00E64CB6"/>
    <w:rsid w:val="00E65456"/>
    <w:rsid w:val="00E657AC"/>
    <w:rsid w:val="00E66BF8"/>
    <w:rsid w:val="00E675FC"/>
    <w:rsid w:val="00E67C28"/>
    <w:rsid w:val="00E67F6F"/>
    <w:rsid w:val="00E70F61"/>
    <w:rsid w:val="00E73A01"/>
    <w:rsid w:val="00E77398"/>
    <w:rsid w:val="00E774F7"/>
    <w:rsid w:val="00E80225"/>
    <w:rsid w:val="00E81601"/>
    <w:rsid w:val="00E81729"/>
    <w:rsid w:val="00E81DBB"/>
    <w:rsid w:val="00E850ED"/>
    <w:rsid w:val="00E853FC"/>
    <w:rsid w:val="00E8766C"/>
    <w:rsid w:val="00E90807"/>
    <w:rsid w:val="00E91EFD"/>
    <w:rsid w:val="00E92FD7"/>
    <w:rsid w:val="00E93A9E"/>
    <w:rsid w:val="00E942F6"/>
    <w:rsid w:val="00E9613A"/>
    <w:rsid w:val="00E963BF"/>
    <w:rsid w:val="00E96E7F"/>
    <w:rsid w:val="00E96E91"/>
    <w:rsid w:val="00E976C4"/>
    <w:rsid w:val="00EA0A45"/>
    <w:rsid w:val="00EA15C3"/>
    <w:rsid w:val="00EA1D81"/>
    <w:rsid w:val="00EA3B4A"/>
    <w:rsid w:val="00EA43CA"/>
    <w:rsid w:val="00EA477A"/>
    <w:rsid w:val="00EA509B"/>
    <w:rsid w:val="00EA51AD"/>
    <w:rsid w:val="00EA5D10"/>
    <w:rsid w:val="00EA6C10"/>
    <w:rsid w:val="00EB0944"/>
    <w:rsid w:val="00EB3862"/>
    <w:rsid w:val="00EB7BD4"/>
    <w:rsid w:val="00EC12F1"/>
    <w:rsid w:val="00EC349D"/>
    <w:rsid w:val="00EC3DE0"/>
    <w:rsid w:val="00EC4D4F"/>
    <w:rsid w:val="00EC6193"/>
    <w:rsid w:val="00EC7392"/>
    <w:rsid w:val="00EC79BB"/>
    <w:rsid w:val="00ED0FA9"/>
    <w:rsid w:val="00ED16B2"/>
    <w:rsid w:val="00ED2FDA"/>
    <w:rsid w:val="00ED724F"/>
    <w:rsid w:val="00ED760D"/>
    <w:rsid w:val="00EE0DA8"/>
    <w:rsid w:val="00EE0EA1"/>
    <w:rsid w:val="00EE1F4E"/>
    <w:rsid w:val="00EE26E8"/>
    <w:rsid w:val="00EE6054"/>
    <w:rsid w:val="00EE6083"/>
    <w:rsid w:val="00EE754A"/>
    <w:rsid w:val="00EF1071"/>
    <w:rsid w:val="00EF2649"/>
    <w:rsid w:val="00EF2907"/>
    <w:rsid w:val="00EF62B8"/>
    <w:rsid w:val="00EF6E6D"/>
    <w:rsid w:val="00F01CF0"/>
    <w:rsid w:val="00F04067"/>
    <w:rsid w:val="00F042EF"/>
    <w:rsid w:val="00F046BA"/>
    <w:rsid w:val="00F05A91"/>
    <w:rsid w:val="00F13883"/>
    <w:rsid w:val="00F13A6F"/>
    <w:rsid w:val="00F155B7"/>
    <w:rsid w:val="00F15E40"/>
    <w:rsid w:val="00F15E44"/>
    <w:rsid w:val="00F17301"/>
    <w:rsid w:val="00F2107F"/>
    <w:rsid w:val="00F217BC"/>
    <w:rsid w:val="00F31376"/>
    <w:rsid w:val="00F31E29"/>
    <w:rsid w:val="00F32668"/>
    <w:rsid w:val="00F3277B"/>
    <w:rsid w:val="00F32D73"/>
    <w:rsid w:val="00F33393"/>
    <w:rsid w:val="00F36583"/>
    <w:rsid w:val="00F4111C"/>
    <w:rsid w:val="00F43070"/>
    <w:rsid w:val="00F4351A"/>
    <w:rsid w:val="00F452D3"/>
    <w:rsid w:val="00F45F7A"/>
    <w:rsid w:val="00F47C4A"/>
    <w:rsid w:val="00F47CC5"/>
    <w:rsid w:val="00F51628"/>
    <w:rsid w:val="00F53B4A"/>
    <w:rsid w:val="00F56F38"/>
    <w:rsid w:val="00F575CF"/>
    <w:rsid w:val="00F577AA"/>
    <w:rsid w:val="00F57F7F"/>
    <w:rsid w:val="00F60D65"/>
    <w:rsid w:val="00F61272"/>
    <w:rsid w:val="00F63E64"/>
    <w:rsid w:val="00F64464"/>
    <w:rsid w:val="00F64511"/>
    <w:rsid w:val="00F676A8"/>
    <w:rsid w:val="00F71525"/>
    <w:rsid w:val="00F71CE0"/>
    <w:rsid w:val="00F72C87"/>
    <w:rsid w:val="00F73C0F"/>
    <w:rsid w:val="00F75626"/>
    <w:rsid w:val="00F75799"/>
    <w:rsid w:val="00F8055D"/>
    <w:rsid w:val="00F80CAF"/>
    <w:rsid w:val="00F81F93"/>
    <w:rsid w:val="00F833FD"/>
    <w:rsid w:val="00F83489"/>
    <w:rsid w:val="00F8436D"/>
    <w:rsid w:val="00F844D1"/>
    <w:rsid w:val="00F84FA9"/>
    <w:rsid w:val="00F87AB6"/>
    <w:rsid w:val="00F9053C"/>
    <w:rsid w:val="00F913F3"/>
    <w:rsid w:val="00F91BE0"/>
    <w:rsid w:val="00F92876"/>
    <w:rsid w:val="00F92DC4"/>
    <w:rsid w:val="00F92F62"/>
    <w:rsid w:val="00F947D0"/>
    <w:rsid w:val="00F94A5A"/>
    <w:rsid w:val="00F9795F"/>
    <w:rsid w:val="00FA0B6D"/>
    <w:rsid w:val="00FA2B25"/>
    <w:rsid w:val="00FA3579"/>
    <w:rsid w:val="00FA44F6"/>
    <w:rsid w:val="00FA6935"/>
    <w:rsid w:val="00FA6B03"/>
    <w:rsid w:val="00FA6DDA"/>
    <w:rsid w:val="00FB1A8E"/>
    <w:rsid w:val="00FB28BF"/>
    <w:rsid w:val="00FB31B9"/>
    <w:rsid w:val="00FB5C7F"/>
    <w:rsid w:val="00FB7950"/>
    <w:rsid w:val="00FB7CD3"/>
    <w:rsid w:val="00FB7F76"/>
    <w:rsid w:val="00FC2477"/>
    <w:rsid w:val="00FC3BD1"/>
    <w:rsid w:val="00FC46B8"/>
    <w:rsid w:val="00FC638D"/>
    <w:rsid w:val="00FD1966"/>
    <w:rsid w:val="00FD2E18"/>
    <w:rsid w:val="00FD395A"/>
    <w:rsid w:val="00FD52EF"/>
    <w:rsid w:val="00FD6750"/>
    <w:rsid w:val="00FD68BC"/>
    <w:rsid w:val="00FD71E1"/>
    <w:rsid w:val="00FD7979"/>
    <w:rsid w:val="00FD7E67"/>
    <w:rsid w:val="00FE081E"/>
    <w:rsid w:val="00FE19C1"/>
    <w:rsid w:val="00FE2201"/>
    <w:rsid w:val="00FE307C"/>
    <w:rsid w:val="00FE3827"/>
    <w:rsid w:val="00FE3E48"/>
    <w:rsid w:val="00FE548E"/>
    <w:rsid w:val="00FF0A76"/>
    <w:rsid w:val="00FF3818"/>
    <w:rsid w:val="00FF5AC1"/>
    <w:rsid w:val="00FF7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7649"/>
    <o:shapelayout v:ext="edit">
      <o:idmap v:ext="edit" data="1"/>
    </o:shapelayout>
  </w:shapeDefaults>
  <w:decimalSymbol w:val="."/>
  <w:listSeparator w:val=","/>
  <w14:docId w14:val="4568959E"/>
  <w15:docId w15:val="{923DEA82-1257-40BD-97A9-1ADC992FF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link w:val="NormalChar"/>
    <w:rsid w:val="00B15950"/>
    <w:rPr>
      <w:snapToGrid w:val="0"/>
    </w:rPr>
  </w:style>
  <w:style w:type="paragraph" w:styleId="Heading1">
    <w:name w:val="heading 1"/>
    <w:basedOn w:val="Normal"/>
    <w:next w:val="Normal"/>
    <w:link w:val="Heading1Char"/>
    <w:qFormat/>
    <w:rsid w:val="00071CA9"/>
    <w:pPr>
      <w:keepNext/>
      <w:outlineLvl w:val="0"/>
    </w:pPr>
    <w:rPr>
      <w:b/>
      <w:bCs/>
      <w:i/>
      <w:iCs/>
    </w:rPr>
  </w:style>
  <w:style w:type="paragraph" w:styleId="Heading2">
    <w:name w:val="heading 2"/>
    <w:basedOn w:val="Heading1"/>
    <w:next w:val="Normal"/>
    <w:link w:val="Heading2Char"/>
    <w:qFormat/>
    <w:rsid w:val="00071CA9"/>
    <w:pPr>
      <w:outlineLvl w:val="1"/>
    </w:pPr>
  </w:style>
  <w:style w:type="paragraph" w:styleId="Heading3">
    <w:name w:val="heading 3"/>
    <w:basedOn w:val="Heading1"/>
    <w:next w:val="Normal"/>
    <w:qFormat/>
    <w:rsid w:val="00071CA9"/>
    <w:pPr>
      <w:numPr>
        <w:ilvl w:val="1"/>
        <w:numId w:val="4"/>
      </w:numPr>
      <w:pBdr>
        <w:bottom w:val="single" w:sz="4" w:space="1" w:color="auto"/>
      </w:pBdr>
      <w:spacing w:before="120" w:after="240"/>
      <w:outlineLvl w:val="2"/>
    </w:pPr>
    <w:rPr>
      <w:i w:val="0"/>
      <w:sz w:val="28"/>
      <w:szCs w:val="28"/>
    </w:rPr>
  </w:style>
  <w:style w:type="paragraph" w:styleId="Heading4">
    <w:name w:val="heading 4"/>
    <w:basedOn w:val="Heading3"/>
    <w:next w:val="Normal"/>
    <w:qFormat/>
    <w:rsid w:val="00071CA9"/>
    <w:pPr>
      <w:numPr>
        <w:ilvl w:val="3"/>
      </w:numPr>
      <w:outlineLvl w:val="3"/>
    </w:pPr>
    <w:rPr>
      <w:bCs w:val="0"/>
      <w:iCs w:val="0"/>
    </w:rPr>
  </w:style>
  <w:style w:type="paragraph" w:styleId="Heading5">
    <w:name w:val="heading 5"/>
    <w:basedOn w:val="Normal"/>
    <w:next w:val="Normal"/>
    <w:qFormat/>
    <w:rsid w:val="00181457"/>
    <w:pPr>
      <w:numPr>
        <w:ilvl w:val="4"/>
        <w:numId w:val="2"/>
      </w:numPr>
      <w:tabs>
        <w:tab w:val="left" w:pos="1008"/>
        <w:tab w:val="num" w:pos="1800"/>
      </w:tabs>
      <w:ind w:left="1800" w:hanging="360"/>
      <w:outlineLvl w:val="4"/>
    </w:pPr>
    <w:rPr>
      <w:rFonts w:ascii="Arial" w:hAnsi="Arial"/>
      <w:b/>
    </w:rPr>
  </w:style>
  <w:style w:type="paragraph" w:styleId="Heading6">
    <w:name w:val="heading 6"/>
    <w:basedOn w:val="Normal"/>
    <w:next w:val="Normal"/>
    <w:qFormat/>
    <w:rsid w:val="00181457"/>
    <w:pPr>
      <w:numPr>
        <w:ilvl w:val="5"/>
        <w:numId w:val="2"/>
      </w:numPr>
      <w:tabs>
        <w:tab w:val="left" w:pos="1152"/>
        <w:tab w:val="num" w:pos="2160"/>
      </w:tabs>
      <w:ind w:left="2160" w:hanging="360"/>
      <w:outlineLvl w:val="5"/>
    </w:pPr>
    <w:rPr>
      <w:rFonts w:ascii="Arial" w:hAnsi="Arial"/>
      <w:u w:val="single"/>
    </w:rPr>
  </w:style>
  <w:style w:type="paragraph" w:styleId="Heading7">
    <w:name w:val="heading 7"/>
    <w:basedOn w:val="Normal"/>
    <w:next w:val="Normal"/>
    <w:qFormat/>
    <w:rsid w:val="00181457"/>
    <w:pPr>
      <w:numPr>
        <w:ilvl w:val="6"/>
        <w:numId w:val="2"/>
      </w:numPr>
      <w:tabs>
        <w:tab w:val="left" w:pos="1296"/>
        <w:tab w:val="num" w:pos="2520"/>
      </w:tabs>
      <w:ind w:left="2520" w:hanging="360"/>
      <w:outlineLvl w:val="6"/>
    </w:pPr>
    <w:rPr>
      <w:rFonts w:ascii="Arial" w:hAnsi="Arial"/>
      <w:i/>
    </w:rPr>
  </w:style>
  <w:style w:type="paragraph" w:styleId="Heading8">
    <w:name w:val="heading 8"/>
    <w:basedOn w:val="Normal"/>
    <w:next w:val="Normal"/>
    <w:qFormat/>
    <w:rsid w:val="00181457"/>
    <w:pPr>
      <w:numPr>
        <w:ilvl w:val="7"/>
        <w:numId w:val="2"/>
      </w:numPr>
      <w:tabs>
        <w:tab w:val="left" w:pos="1440"/>
        <w:tab w:val="num" w:pos="2880"/>
      </w:tabs>
      <w:ind w:left="2880" w:hanging="360"/>
      <w:outlineLvl w:val="7"/>
    </w:pPr>
    <w:rPr>
      <w:rFonts w:ascii="Arial" w:hAnsi="Arial"/>
      <w:i/>
    </w:rPr>
  </w:style>
  <w:style w:type="paragraph" w:styleId="Heading9">
    <w:name w:val="heading 9"/>
    <w:basedOn w:val="Normal"/>
    <w:next w:val="Normal"/>
    <w:qFormat/>
    <w:rsid w:val="00181457"/>
    <w:pPr>
      <w:numPr>
        <w:ilvl w:val="8"/>
        <w:numId w:val="2"/>
      </w:numPr>
      <w:tabs>
        <w:tab w:val="left" w:pos="1584"/>
        <w:tab w:val="num" w:pos="3240"/>
      </w:tabs>
      <w:ind w:left="3240" w:hanging="360"/>
      <w:outlineLvl w:val="8"/>
    </w:pPr>
    <w:rPr>
      <w:rFonts w:ascii="Arial" w:hAnsi="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Level2">
    <w:name w:val="Body Text (Level 2)"/>
    <w:basedOn w:val="Normal"/>
    <w:rsid w:val="00181457"/>
    <w:pPr>
      <w:ind w:left="1170"/>
      <w:jc w:val="both"/>
    </w:pPr>
  </w:style>
  <w:style w:type="paragraph" w:styleId="CommentText">
    <w:name w:val="annotation text"/>
    <w:basedOn w:val="Normal"/>
    <w:link w:val="CommentTextChar"/>
    <w:semiHidden/>
    <w:rsid w:val="00181457"/>
  </w:style>
  <w:style w:type="paragraph" w:customStyle="1" w:styleId="BodyTextLevel3">
    <w:name w:val="Body Text (Level 3)"/>
    <w:basedOn w:val="Normal"/>
    <w:rsid w:val="00181457"/>
    <w:pPr>
      <w:ind w:left="1890"/>
      <w:jc w:val="both"/>
    </w:pPr>
  </w:style>
  <w:style w:type="paragraph" w:customStyle="1" w:styleId="BulletsLevel3">
    <w:name w:val="Bullets (Level 3)"/>
    <w:basedOn w:val="Normal"/>
    <w:rsid w:val="00181457"/>
    <w:pPr>
      <w:numPr>
        <w:numId w:val="1"/>
      </w:numPr>
      <w:spacing w:after="120"/>
      <w:jc w:val="both"/>
      <w:outlineLvl w:val="2"/>
    </w:pPr>
  </w:style>
  <w:style w:type="paragraph" w:customStyle="1" w:styleId="BulletsLevel1">
    <w:name w:val="Bullets (Level 1)"/>
    <w:basedOn w:val="Normal"/>
    <w:rsid w:val="00B15950"/>
    <w:pPr>
      <w:jc w:val="both"/>
    </w:pPr>
    <w:rPr>
      <w:color w:val="000000"/>
    </w:rPr>
  </w:style>
  <w:style w:type="paragraph" w:customStyle="1" w:styleId="BodyTextLevel2-Notes">
    <w:name w:val="Body Text (Level 2) - Notes"/>
    <w:basedOn w:val="Normal"/>
    <w:rsid w:val="00181457"/>
    <w:pPr>
      <w:ind w:left="2160" w:hanging="1008"/>
      <w:jc w:val="both"/>
    </w:pPr>
    <w:rPr>
      <w:color w:val="000000"/>
    </w:rPr>
  </w:style>
  <w:style w:type="paragraph" w:customStyle="1" w:styleId="BodyTextLevel1">
    <w:name w:val="Body Text (Level 1)"/>
    <w:basedOn w:val="Normal"/>
    <w:rsid w:val="00181457"/>
    <w:pPr>
      <w:spacing w:before="240"/>
      <w:ind w:left="446"/>
    </w:pPr>
  </w:style>
  <w:style w:type="paragraph" w:styleId="TOC1">
    <w:name w:val="toc 1"/>
    <w:basedOn w:val="Normal"/>
    <w:next w:val="Normal"/>
    <w:autoRedefine/>
    <w:uiPriority w:val="39"/>
    <w:qFormat/>
    <w:rsid w:val="00E14037"/>
    <w:pPr>
      <w:tabs>
        <w:tab w:val="right" w:leader="dot" w:pos="9350"/>
      </w:tabs>
      <w:spacing w:before="120" w:after="120"/>
    </w:pPr>
    <w:rPr>
      <w:b/>
    </w:rPr>
  </w:style>
  <w:style w:type="paragraph" w:styleId="TOC2">
    <w:name w:val="toc 2"/>
    <w:basedOn w:val="Normal"/>
    <w:next w:val="Normal"/>
    <w:autoRedefine/>
    <w:uiPriority w:val="39"/>
    <w:qFormat/>
    <w:rsid w:val="00071CA9"/>
    <w:pPr>
      <w:ind w:left="240"/>
    </w:pPr>
    <w:rPr>
      <w:smallCaps/>
    </w:rPr>
  </w:style>
  <w:style w:type="paragraph" w:styleId="TOC3">
    <w:name w:val="toc 3"/>
    <w:basedOn w:val="Normal"/>
    <w:next w:val="Normal"/>
    <w:autoRedefine/>
    <w:uiPriority w:val="39"/>
    <w:qFormat/>
    <w:rsid w:val="00071CA9"/>
    <w:pPr>
      <w:ind w:left="480"/>
    </w:pPr>
    <w:rPr>
      <w:i/>
      <w:iCs/>
      <w:smallCaps/>
    </w:rPr>
  </w:style>
  <w:style w:type="paragraph" w:styleId="Footer">
    <w:name w:val="footer"/>
    <w:basedOn w:val="Normal"/>
    <w:rsid w:val="00181457"/>
    <w:pPr>
      <w:tabs>
        <w:tab w:val="center" w:pos="4320"/>
        <w:tab w:val="right" w:pos="8640"/>
      </w:tabs>
    </w:pPr>
  </w:style>
  <w:style w:type="paragraph" w:styleId="BodyText">
    <w:name w:val="Body Text"/>
    <w:basedOn w:val="Normal"/>
    <w:rsid w:val="00181457"/>
  </w:style>
  <w:style w:type="paragraph" w:customStyle="1" w:styleId="subheading1">
    <w:name w:val="sub heading 1"/>
    <w:basedOn w:val="Heading1"/>
    <w:next w:val="Normal"/>
    <w:rsid w:val="00181457"/>
    <w:pPr>
      <w:spacing w:before="120" w:after="60"/>
      <w:jc w:val="center"/>
    </w:pPr>
    <w:rPr>
      <w:i w:val="0"/>
      <w:kern w:val="28"/>
      <w:sz w:val="28"/>
    </w:rPr>
  </w:style>
  <w:style w:type="paragraph" w:styleId="Header">
    <w:name w:val="header"/>
    <w:basedOn w:val="Normal"/>
    <w:rsid w:val="00181457"/>
    <w:pPr>
      <w:tabs>
        <w:tab w:val="center" w:pos="4320"/>
        <w:tab w:val="right" w:pos="8640"/>
      </w:tabs>
    </w:pPr>
  </w:style>
  <w:style w:type="character" w:styleId="PageNumber">
    <w:name w:val="page number"/>
    <w:basedOn w:val="DefaultParagraphFont"/>
    <w:rsid w:val="00181457"/>
  </w:style>
  <w:style w:type="character" w:styleId="Hyperlink">
    <w:name w:val="Hyperlink"/>
    <w:basedOn w:val="DefaultParagraphFont"/>
    <w:uiPriority w:val="99"/>
    <w:rsid w:val="00181457"/>
    <w:rPr>
      <w:color w:val="0000FF"/>
      <w:u w:val="single"/>
    </w:rPr>
  </w:style>
  <w:style w:type="character" w:styleId="FollowedHyperlink">
    <w:name w:val="FollowedHyperlink"/>
    <w:basedOn w:val="DefaultParagraphFont"/>
    <w:rsid w:val="00181457"/>
    <w:rPr>
      <w:color w:val="800080"/>
      <w:u w:val="single"/>
    </w:rPr>
  </w:style>
  <w:style w:type="paragraph" w:customStyle="1" w:styleId="NormalLatin">
    <w:name w:val="Normal + (Latin)"/>
    <w:basedOn w:val="Normal"/>
    <w:rsid w:val="00181457"/>
  </w:style>
  <w:style w:type="table" w:styleId="TableGrid">
    <w:name w:val="Table Grid"/>
    <w:basedOn w:val="TableNormal"/>
    <w:uiPriority w:val="59"/>
    <w:rsid w:val="00FD7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81457"/>
    <w:rPr>
      <w:rFonts w:ascii="Tahoma" w:hAnsi="Tahoma" w:cs="Tahoma"/>
      <w:sz w:val="16"/>
      <w:szCs w:val="16"/>
    </w:rPr>
  </w:style>
  <w:style w:type="paragraph" w:customStyle="1" w:styleId="Table1">
    <w:name w:val="Table1"/>
    <w:basedOn w:val="BodyText"/>
    <w:rsid w:val="00181457"/>
    <w:pPr>
      <w:tabs>
        <w:tab w:val="left" w:pos="1008"/>
      </w:tabs>
      <w:spacing w:before="120"/>
    </w:pPr>
  </w:style>
  <w:style w:type="paragraph" w:customStyle="1" w:styleId="Table2">
    <w:name w:val="Table2"/>
    <w:basedOn w:val="Table1"/>
    <w:rsid w:val="00181457"/>
    <w:pPr>
      <w:spacing w:before="0"/>
    </w:pPr>
  </w:style>
  <w:style w:type="paragraph" w:customStyle="1" w:styleId="BulletsLevel2">
    <w:name w:val="Bullets (Level 2)"/>
    <w:basedOn w:val="BulletsLevel1"/>
    <w:rsid w:val="004E1513"/>
    <w:pPr>
      <w:numPr>
        <w:numId w:val="3"/>
      </w:numPr>
      <w:tabs>
        <w:tab w:val="clear" w:pos="360"/>
        <w:tab w:val="num" w:pos="-432"/>
      </w:tabs>
      <w:ind w:left="1080"/>
    </w:pPr>
  </w:style>
  <w:style w:type="paragraph" w:customStyle="1" w:styleId="BodyTextLevel3-Bold">
    <w:name w:val="Body Text (Level 3) - Bold"/>
    <w:basedOn w:val="Normal"/>
    <w:rsid w:val="004C3F9E"/>
    <w:pPr>
      <w:spacing w:before="240" w:after="240"/>
      <w:ind w:left="1872"/>
      <w:jc w:val="both"/>
    </w:pPr>
    <w:rPr>
      <w:b/>
    </w:rPr>
  </w:style>
  <w:style w:type="paragraph" w:customStyle="1" w:styleId="StyleNormalBefore025">
    <w:name w:val="Style Normal + Before:  0.25&quot;"/>
    <w:basedOn w:val="Normal"/>
    <w:rsid w:val="004E1513"/>
    <w:pPr>
      <w:ind w:left="360"/>
    </w:pPr>
  </w:style>
  <w:style w:type="paragraph" w:styleId="TOC4">
    <w:name w:val="toc 4"/>
    <w:basedOn w:val="Normal"/>
    <w:next w:val="Normal"/>
    <w:autoRedefine/>
    <w:semiHidden/>
    <w:rsid w:val="00071CA9"/>
    <w:pPr>
      <w:ind w:left="720"/>
    </w:pPr>
    <w:rPr>
      <w:sz w:val="18"/>
      <w:szCs w:val="21"/>
    </w:rPr>
  </w:style>
  <w:style w:type="paragraph" w:styleId="TOC5">
    <w:name w:val="toc 5"/>
    <w:basedOn w:val="Normal"/>
    <w:next w:val="Normal"/>
    <w:autoRedefine/>
    <w:semiHidden/>
    <w:rsid w:val="005068EE"/>
    <w:pPr>
      <w:ind w:left="960"/>
    </w:pPr>
    <w:rPr>
      <w:sz w:val="18"/>
      <w:szCs w:val="21"/>
    </w:rPr>
  </w:style>
  <w:style w:type="paragraph" w:styleId="TOC6">
    <w:name w:val="toc 6"/>
    <w:basedOn w:val="Normal"/>
    <w:next w:val="Normal"/>
    <w:autoRedefine/>
    <w:semiHidden/>
    <w:rsid w:val="005068EE"/>
    <w:pPr>
      <w:ind w:left="1200"/>
    </w:pPr>
    <w:rPr>
      <w:sz w:val="18"/>
      <w:szCs w:val="21"/>
    </w:rPr>
  </w:style>
  <w:style w:type="paragraph" w:styleId="TOC7">
    <w:name w:val="toc 7"/>
    <w:basedOn w:val="Normal"/>
    <w:next w:val="Normal"/>
    <w:autoRedefine/>
    <w:semiHidden/>
    <w:rsid w:val="005068EE"/>
    <w:pPr>
      <w:ind w:left="1440"/>
    </w:pPr>
    <w:rPr>
      <w:sz w:val="18"/>
      <w:szCs w:val="21"/>
    </w:rPr>
  </w:style>
  <w:style w:type="paragraph" w:styleId="TOC8">
    <w:name w:val="toc 8"/>
    <w:basedOn w:val="Normal"/>
    <w:next w:val="Normal"/>
    <w:autoRedefine/>
    <w:semiHidden/>
    <w:rsid w:val="005068EE"/>
    <w:pPr>
      <w:ind w:left="1680"/>
    </w:pPr>
    <w:rPr>
      <w:sz w:val="18"/>
      <w:szCs w:val="21"/>
    </w:rPr>
  </w:style>
  <w:style w:type="paragraph" w:styleId="TOC9">
    <w:name w:val="toc 9"/>
    <w:basedOn w:val="Normal"/>
    <w:next w:val="Normal"/>
    <w:autoRedefine/>
    <w:semiHidden/>
    <w:rsid w:val="005068EE"/>
    <w:pPr>
      <w:ind w:left="1920"/>
    </w:pPr>
    <w:rPr>
      <w:sz w:val="18"/>
      <w:szCs w:val="21"/>
    </w:rPr>
  </w:style>
  <w:style w:type="character" w:customStyle="1" w:styleId="Heading2Char">
    <w:name w:val="Heading 2 Char"/>
    <w:basedOn w:val="DefaultParagraphFont"/>
    <w:link w:val="Heading2"/>
    <w:rsid w:val="00007FC1"/>
    <w:rPr>
      <w:b/>
      <w:bCs/>
      <w:i/>
      <w:iCs/>
      <w:sz w:val="24"/>
      <w:szCs w:val="24"/>
      <w:lang w:val="en-US" w:eastAsia="en-US" w:bidi="ar-SA"/>
    </w:rPr>
  </w:style>
  <w:style w:type="character" w:customStyle="1" w:styleId="NormalChar">
    <w:name w:val="Normal Char"/>
    <w:basedOn w:val="DefaultParagraphFont"/>
    <w:rsid w:val="0096106C"/>
    <w:rPr>
      <w:snapToGrid w:val="0"/>
      <w:lang w:val="en-US" w:eastAsia="en-US" w:bidi="ar-SA"/>
    </w:rPr>
  </w:style>
  <w:style w:type="character" w:styleId="Strong">
    <w:name w:val="Strong"/>
    <w:basedOn w:val="DefaultParagraphFont"/>
    <w:qFormat/>
    <w:rsid w:val="004A37D1"/>
    <w:rPr>
      <w:b/>
      <w:bCs/>
    </w:rPr>
  </w:style>
  <w:style w:type="paragraph" w:customStyle="1" w:styleId="Headind2">
    <w:name w:val="Headind 2"/>
    <w:basedOn w:val="Normal"/>
    <w:rsid w:val="004A2FBD"/>
  </w:style>
  <w:style w:type="paragraph" w:customStyle="1" w:styleId="Style1">
    <w:name w:val="Style1"/>
    <w:basedOn w:val="Heading3"/>
    <w:rsid w:val="002F6530"/>
    <w:pPr>
      <w:numPr>
        <w:ilvl w:val="0"/>
        <w:numId w:val="0"/>
      </w:numPr>
    </w:pPr>
  </w:style>
  <w:style w:type="paragraph" w:styleId="NormalWeb">
    <w:name w:val="Normal (Web)"/>
    <w:basedOn w:val="Normal"/>
    <w:uiPriority w:val="99"/>
    <w:unhideWhenUsed/>
    <w:rsid w:val="001B3858"/>
    <w:pPr>
      <w:spacing w:before="100" w:beforeAutospacing="1" w:after="100" w:afterAutospacing="1"/>
    </w:pPr>
  </w:style>
  <w:style w:type="character" w:styleId="CommentReference">
    <w:name w:val="annotation reference"/>
    <w:basedOn w:val="DefaultParagraphFont"/>
    <w:rsid w:val="009B7992"/>
    <w:rPr>
      <w:sz w:val="16"/>
      <w:szCs w:val="16"/>
    </w:rPr>
  </w:style>
  <w:style w:type="paragraph" w:styleId="CommentSubject">
    <w:name w:val="annotation subject"/>
    <w:basedOn w:val="CommentText"/>
    <w:next w:val="CommentText"/>
    <w:link w:val="CommentSubjectChar"/>
    <w:rsid w:val="009B7992"/>
    <w:rPr>
      <w:b/>
      <w:bCs/>
    </w:rPr>
  </w:style>
  <w:style w:type="character" w:customStyle="1" w:styleId="CommentTextChar">
    <w:name w:val="Comment Text Char"/>
    <w:basedOn w:val="DefaultParagraphFont"/>
    <w:link w:val="CommentText"/>
    <w:semiHidden/>
    <w:rsid w:val="009B7992"/>
    <w:rPr>
      <w:szCs w:val="24"/>
    </w:rPr>
  </w:style>
  <w:style w:type="character" w:customStyle="1" w:styleId="CommentSubjectChar">
    <w:name w:val="Comment Subject Char"/>
    <w:basedOn w:val="CommentTextChar"/>
    <w:link w:val="CommentSubject"/>
    <w:rsid w:val="009B7992"/>
    <w:rPr>
      <w:szCs w:val="24"/>
    </w:rPr>
  </w:style>
  <w:style w:type="paragraph" w:styleId="Revision">
    <w:name w:val="Revision"/>
    <w:hidden/>
    <w:uiPriority w:val="99"/>
    <w:semiHidden/>
    <w:rsid w:val="009B7992"/>
    <w:rPr>
      <w:sz w:val="24"/>
      <w:szCs w:val="24"/>
    </w:rPr>
  </w:style>
  <w:style w:type="paragraph" w:customStyle="1" w:styleId="NormalBullets">
    <w:name w:val="Normal Bullets"/>
    <w:basedOn w:val="Normal"/>
    <w:rsid w:val="00672CC0"/>
    <w:pPr>
      <w:numPr>
        <w:numId w:val="5"/>
      </w:numPr>
      <w:jc w:val="both"/>
    </w:pPr>
    <w:rPr>
      <w:rFonts w:ascii="Arial" w:hAnsi="Arial"/>
      <w:snapToGrid/>
      <w:szCs w:val="24"/>
    </w:rPr>
  </w:style>
  <w:style w:type="paragraph" w:styleId="List2">
    <w:name w:val="List 2"/>
    <w:basedOn w:val="Normal"/>
    <w:link w:val="List2Char"/>
    <w:rsid w:val="0028170A"/>
    <w:pPr>
      <w:ind w:left="720" w:hanging="360"/>
      <w:jc w:val="both"/>
    </w:pPr>
    <w:rPr>
      <w:rFonts w:ascii="Arial" w:hAnsi="Arial"/>
      <w:snapToGrid/>
    </w:rPr>
  </w:style>
  <w:style w:type="character" w:customStyle="1" w:styleId="List2Char">
    <w:name w:val="List 2 Char"/>
    <w:basedOn w:val="DefaultParagraphFont"/>
    <w:link w:val="List2"/>
    <w:rsid w:val="0028170A"/>
    <w:rPr>
      <w:rFonts w:ascii="Arial" w:hAnsi="Arial"/>
    </w:rPr>
  </w:style>
  <w:style w:type="paragraph" w:styleId="List">
    <w:name w:val="List"/>
    <w:basedOn w:val="Normal"/>
    <w:rsid w:val="00475B82"/>
    <w:pPr>
      <w:ind w:left="360" w:hanging="360"/>
      <w:contextualSpacing/>
    </w:pPr>
  </w:style>
  <w:style w:type="character" w:customStyle="1" w:styleId="Heading1Char">
    <w:name w:val="Heading 1 Char"/>
    <w:basedOn w:val="DefaultParagraphFont"/>
    <w:link w:val="Heading1"/>
    <w:rsid w:val="00475B82"/>
    <w:rPr>
      <w:b/>
      <w:bCs/>
      <w:i/>
      <w:iCs/>
      <w:snapToGrid w:val="0"/>
    </w:rPr>
  </w:style>
  <w:style w:type="paragraph" w:customStyle="1" w:styleId="Text">
    <w:name w:val="Text"/>
    <w:basedOn w:val="Normal"/>
    <w:rsid w:val="00475B82"/>
    <w:pPr>
      <w:spacing w:after="120"/>
      <w:ind w:left="360"/>
      <w:jc w:val="both"/>
    </w:pPr>
    <w:rPr>
      <w:rFonts w:ascii="Arial" w:hAnsi="Arial"/>
      <w:snapToGrid/>
    </w:rPr>
  </w:style>
  <w:style w:type="paragraph" w:styleId="ListParagraph">
    <w:name w:val="List Paragraph"/>
    <w:basedOn w:val="Normal"/>
    <w:uiPriority w:val="34"/>
    <w:qFormat/>
    <w:rsid w:val="00201D36"/>
    <w:pPr>
      <w:ind w:left="720"/>
      <w:contextualSpacing/>
    </w:pPr>
  </w:style>
  <w:style w:type="paragraph" w:styleId="BodyText2">
    <w:name w:val="Body Text 2"/>
    <w:basedOn w:val="Normal"/>
    <w:link w:val="BodyText2Char"/>
    <w:rsid w:val="00D51745"/>
    <w:pPr>
      <w:spacing w:after="120" w:line="480" w:lineRule="auto"/>
    </w:pPr>
    <w:rPr>
      <w:snapToGrid/>
      <w:sz w:val="24"/>
      <w:szCs w:val="24"/>
    </w:rPr>
  </w:style>
  <w:style w:type="character" w:customStyle="1" w:styleId="BodyText2Char">
    <w:name w:val="Body Text 2 Char"/>
    <w:basedOn w:val="DefaultParagraphFont"/>
    <w:link w:val="BodyText2"/>
    <w:rsid w:val="00D51745"/>
    <w:rPr>
      <w:sz w:val="24"/>
      <w:szCs w:val="24"/>
    </w:rPr>
  </w:style>
  <w:style w:type="paragraph" w:styleId="z-TopofForm">
    <w:name w:val="HTML Top of Form"/>
    <w:basedOn w:val="Normal"/>
    <w:next w:val="Normal"/>
    <w:link w:val="z-TopofFormChar"/>
    <w:hidden/>
    <w:uiPriority w:val="99"/>
    <w:unhideWhenUsed/>
    <w:rsid w:val="000F577A"/>
    <w:pPr>
      <w:pBdr>
        <w:bottom w:val="single" w:sz="6" w:space="1" w:color="auto"/>
      </w:pBdr>
      <w:jc w:val="center"/>
    </w:pPr>
    <w:rPr>
      <w:rFonts w:ascii="Arial" w:hAnsi="Arial" w:cs="Arial"/>
      <w:snapToGrid/>
      <w:vanish/>
      <w:sz w:val="16"/>
      <w:szCs w:val="16"/>
    </w:rPr>
  </w:style>
  <w:style w:type="character" w:customStyle="1" w:styleId="z-TopofFormChar">
    <w:name w:val="z-Top of Form Char"/>
    <w:basedOn w:val="DefaultParagraphFont"/>
    <w:link w:val="z-TopofForm"/>
    <w:uiPriority w:val="99"/>
    <w:rsid w:val="000F577A"/>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F577A"/>
    <w:pPr>
      <w:pBdr>
        <w:top w:val="single" w:sz="6" w:space="1" w:color="auto"/>
      </w:pBdr>
      <w:jc w:val="center"/>
    </w:pPr>
    <w:rPr>
      <w:rFonts w:ascii="Arial" w:hAnsi="Arial" w:cs="Arial"/>
      <w:snapToGrid/>
      <w:vanish/>
      <w:sz w:val="16"/>
      <w:szCs w:val="16"/>
    </w:rPr>
  </w:style>
  <w:style w:type="character" w:customStyle="1" w:styleId="z-BottomofFormChar">
    <w:name w:val="z-Bottom of Form Char"/>
    <w:basedOn w:val="DefaultParagraphFont"/>
    <w:link w:val="z-BottomofForm"/>
    <w:uiPriority w:val="99"/>
    <w:rsid w:val="000F577A"/>
    <w:rPr>
      <w:rFonts w:ascii="Arial" w:hAnsi="Arial" w:cs="Arial"/>
      <w:vanish/>
      <w:sz w:val="16"/>
      <w:szCs w:val="16"/>
    </w:rPr>
  </w:style>
  <w:style w:type="paragraph" w:styleId="FootnoteText">
    <w:name w:val="footnote text"/>
    <w:basedOn w:val="Normal"/>
    <w:link w:val="FootnoteTextChar"/>
    <w:rsid w:val="00C573A0"/>
    <w:pPr>
      <w:overflowPunct w:val="0"/>
      <w:autoSpaceDE w:val="0"/>
      <w:autoSpaceDN w:val="0"/>
      <w:adjustRightInd w:val="0"/>
      <w:textAlignment w:val="baseline"/>
    </w:pPr>
    <w:rPr>
      <w:rFonts w:ascii="Kino MT" w:hAnsi="Kino MT"/>
      <w:snapToGrid/>
    </w:rPr>
  </w:style>
  <w:style w:type="character" w:customStyle="1" w:styleId="FootnoteTextChar">
    <w:name w:val="Footnote Text Char"/>
    <w:basedOn w:val="DefaultParagraphFont"/>
    <w:link w:val="FootnoteText"/>
    <w:rsid w:val="00C573A0"/>
    <w:rPr>
      <w:rFonts w:ascii="Kino MT" w:hAnsi="Kino MT"/>
    </w:rPr>
  </w:style>
  <w:style w:type="paragraph" w:styleId="EnvelopeReturn">
    <w:name w:val="envelope return"/>
    <w:basedOn w:val="Normal"/>
    <w:rsid w:val="00C573A0"/>
    <w:pPr>
      <w:overflowPunct w:val="0"/>
      <w:autoSpaceDE w:val="0"/>
      <w:autoSpaceDN w:val="0"/>
      <w:adjustRightInd w:val="0"/>
      <w:textAlignment w:val="baseline"/>
    </w:pPr>
    <w:rPr>
      <w:rFonts w:ascii="Arial" w:hAnsi="Arial" w:cs="Arial"/>
      <w:snapToGrid/>
      <w:sz w:val="24"/>
      <w:szCs w:val="24"/>
    </w:rPr>
  </w:style>
  <w:style w:type="paragraph" w:styleId="TOCHeading">
    <w:name w:val="TOC Heading"/>
    <w:basedOn w:val="Heading1"/>
    <w:next w:val="Normal"/>
    <w:uiPriority w:val="39"/>
    <w:semiHidden/>
    <w:unhideWhenUsed/>
    <w:qFormat/>
    <w:rsid w:val="00BB5B21"/>
    <w:pPr>
      <w:keepLines/>
      <w:spacing w:before="480" w:line="276" w:lineRule="auto"/>
      <w:outlineLvl w:val="9"/>
    </w:pPr>
    <w:rPr>
      <w:rFonts w:asciiTheme="majorHAnsi" w:eastAsiaTheme="majorEastAsia" w:hAnsiTheme="majorHAnsi" w:cstheme="majorBidi"/>
      <w:i w:val="0"/>
      <w:iCs w:val="0"/>
      <w:snapToGrid/>
      <w:color w:val="365F91" w:themeColor="accent1" w:themeShade="BF"/>
      <w:sz w:val="28"/>
      <w:szCs w:val="28"/>
    </w:rPr>
  </w:style>
  <w:style w:type="paragraph" w:customStyle="1" w:styleId="Outlinelevel2">
    <w:name w:val="Outline level 2"/>
    <w:link w:val="Outlinelevel2Char"/>
    <w:rsid w:val="0019326C"/>
    <w:pPr>
      <w:numPr>
        <w:ilvl w:val="1"/>
        <w:numId w:val="37"/>
      </w:numPr>
    </w:pPr>
    <w:rPr>
      <w:rFonts w:ascii="Arial" w:hAnsi="Arial"/>
      <w:b/>
      <w:bCs/>
      <w:iCs/>
      <w:u w:val="single"/>
    </w:rPr>
  </w:style>
  <w:style w:type="character" w:customStyle="1" w:styleId="Outlinelevel2Char">
    <w:name w:val="Outline level 2 Char"/>
    <w:basedOn w:val="DefaultParagraphFont"/>
    <w:link w:val="Outlinelevel2"/>
    <w:rsid w:val="0019326C"/>
    <w:rPr>
      <w:rFonts w:ascii="Arial" w:hAnsi="Arial"/>
      <w:b/>
      <w:bCs/>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64111">
      <w:bodyDiv w:val="1"/>
      <w:marLeft w:val="0"/>
      <w:marRight w:val="0"/>
      <w:marTop w:val="0"/>
      <w:marBottom w:val="0"/>
      <w:divBdr>
        <w:top w:val="none" w:sz="0" w:space="0" w:color="auto"/>
        <w:left w:val="none" w:sz="0" w:space="0" w:color="auto"/>
        <w:bottom w:val="none" w:sz="0" w:space="0" w:color="auto"/>
        <w:right w:val="none" w:sz="0" w:space="0" w:color="auto"/>
      </w:divBdr>
    </w:div>
    <w:div w:id="96293705">
      <w:bodyDiv w:val="1"/>
      <w:marLeft w:val="0"/>
      <w:marRight w:val="0"/>
      <w:marTop w:val="0"/>
      <w:marBottom w:val="0"/>
      <w:divBdr>
        <w:top w:val="none" w:sz="0" w:space="0" w:color="auto"/>
        <w:left w:val="none" w:sz="0" w:space="0" w:color="auto"/>
        <w:bottom w:val="none" w:sz="0" w:space="0" w:color="auto"/>
        <w:right w:val="none" w:sz="0" w:space="0" w:color="auto"/>
      </w:divBdr>
    </w:div>
    <w:div w:id="99373677">
      <w:bodyDiv w:val="1"/>
      <w:marLeft w:val="0"/>
      <w:marRight w:val="0"/>
      <w:marTop w:val="0"/>
      <w:marBottom w:val="0"/>
      <w:divBdr>
        <w:top w:val="none" w:sz="0" w:space="0" w:color="auto"/>
        <w:left w:val="none" w:sz="0" w:space="0" w:color="auto"/>
        <w:bottom w:val="none" w:sz="0" w:space="0" w:color="auto"/>
        <w:right w:val="none" w:sz="0" w:space="0" w:color="auto"/>
      </w:divBdr>
    </w:div>
    <w:div w:id="100685566">
      <w:bodyDiv w:val="1"/>
      <w:marLeft w:val="0"/>
      <w:marRight w:val="0"/>
      <w:marTop w:val="0"/>
      <w:marBottom w:val="0"/>
      <w:divBdr>
        <w:top w:val="none" w:sz="0" w:space="0" w:color="auto"/>
        <w:left w:val="none" w:sz="0" w:space="0" w:color="auto"/>
        <w:bottom w:val="none" w:sz="0" w:space="0" w:color="auto"/>
        <w:right w:val="none" w:sz="0" w:space="0" w:color="auto"/>
      </w:divBdr>
    </w:div>
    <w:div w:id="103620216">
      <w:bodyDiv w:val="1"/>
      <w:marLeft w:val="0"/>
      <w:marRight w:val="0"/>
      <w:marTop w:val="0"/>
      <w:marBottom w:val="0"/>
      <w:divBdr>
        <w:top w:val="none" w:sz="0" w:space="0" w:color="auto"/>
        <w:left w:val="none" w:sz="0" w:space="0" w:color="auto"/>
        <w:bottom w:val="none" w:sz="0" w:space="0" w:color="auto"/>
        <w:right w:val="none" w:sz="0" w:space="0" w:color="auto"/>
      </w:divBdr>
    </w:div>
    <w:div w:id="135346177">
      <w:bodyDiv w:val="1"/>
      <w:marLeft w:val="0"/>
      <w:marRight w:val="0"/>
      <w:marTop w:val="0"/>
      <w:marBottom w:val="0"/>
      <w:divBdr>
        <w:top w:val="none" w:sz="0" w:space="0" w:color="auto"/>
        <w:left w:val="none" w:sz="0" w:space="0" w:color="auto"/>
        <w:bottom w:val="none" w:sz="0" w:space="0" w:color="auto"/>
        <w:right w:val="none" w:sz="0" w:space="0" w:color="auto"/>
      </w:divBdr>
    </w:div>
    <w:div w:id="139617799">
      <w:bodyDiv w:val="1"/>
      <w:marLeft w:val="0"/>
      <w:marRight w:val="0"/>
      <w:marTop w:val="0"/>
      <w:marBottom w:val="0"/>
      <w:divBdr>
        <w:top w:val="none" w:sz="0" w:space="0" w:color="auto"/>
        <w:left w:val="none" w:sz="0" w:space="0" w:color="auto"/>
        <w:bottom w:val="none" w:sz="0" w:space="0" w:color="auto"/>
        <w:right w:val="none" w:sz="0" w:space="0" w:color="auto"/>
      </w:divBdr>
    </w:div>
    <w:div w:id="155146302">
      <w:bodyDiv w:val="1"/>
      <w:marLeft w:val="0"/>
      <w:marRight w:val="0"/>
      <w:marTop w:val="0"/>
      <w:marBottom w:val="0"/>
      <w:divBdr>
        <w:top w:val="none" w:sz="0" w:space="0" w:color="auto"/>
        <w:left w:val="none" w:sz="0" w:space="0" w:color="auto"/>
        <w:bottom w:val="none" w:sz="0" w:space="0" w:color="auto"/>
        <w:right w:val="none" w:sz="0" w:space="0" w:color="auto"/>
      </w:divBdr>
    </w:div>
    <w:div w:id="159738290">
      <w:bodyDiv w:val="1"/>
      <w:marLeft w:val="0"/>
      <w:marRight w:val="0"/>
      <w:marTop w:val="0"/>
      <w:marBottom w:val="0"/>
      <w:divBdr>
        <w:top w:val="none" w:sz="0" w:space="0" w:color="auto"/>
        <w:left w:val="none" w:sz="0" w:space="0" w:color="auto"/>
        <w:bottom w:val="none" w:sz="0" w:space="0" w:color="auto"/>
        <w:right w:val="none" w:sz="0" w:space="0" w:color="auto"/>
      </w:divBdr>
    </w:div>
    <w:div w:id="202593618">
      <w:bodyDiv w:val="1"/>
      <w:marLeft w:val="0"/>
      <w:marRight w:val="0"/>
      <w:marTop w:val="0"/>
      <w:marBottom w:val="0"/>
      <w:divBdr>
        <w:top w:val="none" w:sz="0" w:space="0" w:color="auto"/>
        <w:left w:val="none" w:sz="0" w:space="0" w:color="auto"/>
        <w:bottom w:val="none" w:sz="0" w:space="0" w:color="auto"/>
        <w:right w:val="none" w:sz="0" w:space="0" w:color="auto"/>
      </w:divBdr>
    </w:div>
    <w:div w:id="217983208">
      <w:bodyDiv w:val="1"/>
      <w:marLeft w:val="0"/>
      <w:marRight w:val="0"/>
      <w:marTop w:val="0"/>
      <w:marBottom w:val="0"/>
      <w:divBdr>
        <w:top w:val="none" w:sz="0" w:space="0" w:color="auto"/>
        <w:left w:val="none" w:sz="0" w:space="0" w:color="auto"/>
        <w:bottom w:val="none" w:sz="0" w:space="0" w:color="auto"/>
        <w:right w:val="none" w:sz="0" w:space="0" w:color="auto"/>
      </w:divBdr>
    </w:div>
    <w:div w:id="225648043">
      <w:bodyDiv w:val="1"/>
      <w:marLeft w:val="0"/>
      <w:marRight w:val="0"/>
      <w:marTop w:val="0"/>
      <w:marBottom w:val="0"/>
      <w:divBdr>
        <w:top w:val="none" w:sz="0" w:space="0" w:color="auto"/>
        <w:left w:val="none" w:sz="0" w:space="0" w:color="auto"/>
        <w:bottom w:val="none" w:sz="0" w:space="0" w:color="auto"/>
        <w:right w:val="none" w:sz="0" w:space="0" w:color="auto"/>
      </w:divBdr>
    </w:div>
    <w:div w:id="237862786">
      <w:bodyDiv w:val="1"/>
      <w:marLeft w:val="0"/>
      <w:marRight w:val="0"/>
      <w:marTop w:val="0"/>
      <w:marBottom w:val="0"/>
      <w:divBdr>
        <w:top w:val="none" w:sz="0" w:space="0" w:color="auto"/>
        <w:left w:val="none" w:sz="0" w:space="0" w:color="auto"/>
        <w:bottom w:val="none" w:sz="0" w:space="0" w:color="auto"/>
        <w:right w:val="none" w:sz="0" w:space="0" w:color="auto"/>
      </w:divBdr>
    </w:div>
    <w:div w:id="239872433">
      <w:bodyDiv w:val="1"/>
      <w:marLeft w:val="0"/>
      <w:marRight w:val="0"/>
      <w:marTop w:val="0"/>
      <w:marBottom w:val="0"/>
      <w:divBdr>
        <w:top w:val="none" w:sz="0" w:space="0" w:color="auto"/>
        <w:left w:val="none" w:sz="0" w:space="0" w:color="auto"/>
        <w:bottom w:val="none" w:sz="0" w:space="0" w:color="auto"/>
        <w:right w:val="none" w:sz="0" w:space="0" w:color="auto"/>
      </w:divBdr>
    </w:div>
    <w:div w:id="260838076">
      <w:bodyDiv w:val="1"/>
      <w:marLeft w:val="0"/>
      <w:marRight w:val="0"/>
      <w:marTop w:val="0"/>
      <w:marBottom w:val="0"/>
      <w:divBdr>
        <w:top w:val="none" w:sz="0" w:space="0" w:color="auto"/>
        <w:left w:val="none" w:sz="0" w:space="0" w:color="auto"/>
        <w:bottom w:val="none" w:sz="0" w:space="0" w:color="auto"/>
        <w:right w:val="none" w:sz="0" w:space="0" w:color="auto"/>
      </w:divBdr>
    </w:div>
    <w:div w:id="265774418">
      <w:bodyDiv w:val="1"/>
      <w:marLeft w:val="0"/>
      <w:marRight w:val="0"/>
      <w:marTop w:val="0"/>
      <w:marBottom w:val="0"/>
      <w:divBdr>
        <w:top w:val="none" w:sz="0" w:space="0" w:color="auto"/>
        <w:left w:val="none" w:sz="0" w:space="0" w:color="auto"/>
        <w:bottom w:val="none" w:sz="0" w:space="0" w:color="auto"/>
        <w:right w:val="none" w:sz="0" w:space="0" w:color="auto"/>
      </w:divBdr>
    </w:div>
    <w:div w:id="276716567">
      <w:bodyDiv w:val="1"/>
      <w:marLeft w:val="0"/>
      <w:marRight w:val="0"/>
      <w:marTop w:val="0"/>
      <w:marBottom w:val="0"/>
      <w:divBdr>
        <w:top w:val="none" w:sz="0" w:space="0" w:color="auto"/>
        <w:left w:val="none" w:sz="0" w:space="0" w:color="auto"/>
        <w:bottom w:val="none" w:sz="0" w:space="0" w:color="auto"/>
        <w:right w:val="none" w:sz="0" w:space="0" w:color="auto"/>
      </w:divBdr>
    </w:div>
    <w:div w:id="307705404">
      <w:bodyDiv w:val="1"/>
      <w:marLeft w:val="0"/>
      <w:marRight w:val="0"/>
      <w:marTop w:val="0"/>
      <w:marBottom w:val="0"/>
      <w:divBdr>
        <w:top w:val="none" w:sz="0" w:space="0" w:color="auto"/>
        <w:left w:val="none" w:sz="0" w:space="0" w:color="auto"/>
        <w:bottom w:val="none" w:sz="0" w:space="0" w:color="auto"/>
        <w:right w:val="none" w:sz="0" w:space="0" w:color="auto"/>
      </w:divBdr>
    </w:div>
    <w:div w:id="320230477">
      <w:bodyDiv w:val="1"/>
      <w:marLeft w:val="0"/>
      <w:marRight w:val="0"/>
      <w:marTop w:val="0"/>
      <w:marBottom w:val="0"/>
      <w:divBdr>
        <w:top w:val="none" w:sz="0" w:space="0" w:color="auto"/>
        <w:left w:val="none" w:sz="0" w:space="0" w:color="auto"/>
        <w:bottom w:val="none" w:sz="0" w:space="0" w:color="auto"/>
        <w:right w:val="none" w:sz="0" w:space="0" w:color="auto"/>
      </w:divBdr>
    </w:div>
    <w:div w:id="321011031">
      <w:bodyDiv w:val="1"/>
      <w:marLeft w:val="0"/>
      <w:marRight w:val="0"/>
      <w:marTop w:val="0"/>
      <w:marBottom w:val="0"/>
      <w:divBdr>
        <w:top w:val="none" w:sz="0" w:space="0" w:color="auto"/>
        <w:left w:val="none" w:sz="0" w:space="0" w:color="auto"/>
        <w:bottom w:val="none" w:sz="0" w:space="0" w:color="auto"/>
        <w:right w:val="none" w:sz="0" w:space="0" w:color="auto"/>
      </w:divBdr>
    </w:div>
    <w:div w:id="326833293">
      <w:bodyDiv w:val="1"/>
      <w:marLeft w:val="0"/>
      <w:marRight w:val="0"/>
      <w:marTop w:val="0"/>
      <w:marBottom w:val="0"/>
      <w:divBdr>
        <w:top w:val="none" w:sz="0" w:space="0" w:color="auto"/>
        <w:left w:val="none" w:sz="0" w:space="0" w:color="auto"/>
        <w:bottom w:val="none" w:sz="0" w:space="0" w:color="auto"/>
        <w:right w:val="none" w:sz="0" w:space="0" w:color="auto"/>
      </w:divBdr>
    </w:div>
    <w:div w:id="331029239">
      <w:bodyDiv w:val="1"/>
      <w:marLeft w:val="0"/>
      <w:marRight w:val="0"/>
      <w:marTop w:val="0"/>
      <w:marBottom w:val="0"/>
      <w:divBdr>
        <w:top w:val="none" w:sz="0" w:space="0" w:color="auto"/>
        <w:left w:val="none" w:sz="0" w:space="0" w:color="auto"/>
        <w:bottom w:val="none" w:sz="0" w:space="0" w:color="auto"/>
        <w:right w:val="none" w:sz="0" w:space="0" w:color="auto"/>
      </w:divBdr>
    </w:div>
    <w:div w:id="361709417">
      <w:bodyDiv w:val="1"/>
      <w:marLeft w:val="0"/>
      <w:marRight w:val="0"/>
      <w:marTop w:val="0"/>
      <w:marBottom w:val="0"/>
      <w:divBdr>
        <w:top w:val="none" w:sz="0" w:space="0" w:color="auto"/>
        <w:left w:val="none" w:sz="0" w:space="0" w:color="auto"/>
        <w:bottom w:val="none" w:sz="0" w:space="0" w:color="auto"/>
        <w:right w:val="none" w:sz="0" w:space="0" w:color="auto"/>
      </w:divBdr>
    </w:div>
    <w:div w:id="393433593">
      <w:bodyDiv w:val="1"/>
      <w:marLeft w:val="0"/>
      <w:marRight w:val="0"/>
      <w:marTop w:val="0"/>
      <w:marBottom w:val="0"/>
      <w:divBdr>
        <w:top w:val="none" w:sz="0" w:space="0" w:color="auto"/>
        <w:left w:val="none" w:sz="0" w:space="0" w:color="auto"/>
        <w:bottom w:val="none" w:sz="0" w:space="0" w:color="auto"/>
        <w:right w:val="none" w:sz="0" w:space="0" w:color="auto"/>
      </w:divBdr>
    </w:div>
    <w:div w:id="412168560">
      <w:bodyDiv w:val="1"/>
      <w:marLeft w:val="0"/>
      <w:marRight w:val="0"/>
      <w:marTop w:val="0"/>
      <w:marBottom w:val="0"/>
      <w:divBdr>
        <w:top w:val="none" w:sz="0" w:space="0" w:color="auto"/>
        <w:left w:val="none" w:sz="0" w:space="0" w:color="auto"/>
        <w:bottom w:val="none" w:sz="0" w:space="0" w:color="auto"/>
        <w:right w:val="none" w:sz="0" w:space="0" w:color="auto"/>
      </w:divBdr>
    </w:div>
    <w:div w:id="440881014">
      <w:bodyDiv w:val="1"/>
      <w:marLeft w:val="0"/>
      <w:marRight w:val="0"/>
      <w:marTop w:val="0"/>
      <w:marBottom w:val="0"/>
      <w:divBdr>
        <w:top w:val="none" w:sz="0" w:space="0" w:color="auto"/>
        <w:left w:val="none" w:sz="0" w:space="0" w:color="auto"/>
        <w:bottom w:val="none" w:sz="0" w:space="0" w:color="auto"/>
        <w:right w:val="none" w:sz="0" w:space="0" w:color="auto"/>
      </w:divBdr>
    </w:div>
    <w:div w:id="479886453">
      <w:bodyDiv w:val="1"/>
      <w:marLeft w:val="0"/>
      <w:marRight w:val="0"/>
      <w:marTop w:val="0"/>
      <w:marBottom w:val="0"/>
      <w:divBdr>
        <w:top w:val="none" w:sz="0" w:space="0" w:color="auto"/>
        <w:left w:val="none" w:sz="0" w:space="0" w:color="auto"/>
        <w:bottom w:val="none" w:sz="0" w:space="0" w:color="auto"/>
        <w:right w:val="none" w:sz="0" w:space="0" w:color="auto"/>
      </w:divBdr>
    </w:div>
    <w:div w:id="540556137">
      <w:bodyDiv w:val="1"/>
      <w:marLeft w:val="0"/>
      <w:marRight w:val="0"/>
      <w:marTop w:val="0"/>
      <w:marBottom w:val="0"/>
      <w:divBdr>
        <w:top w:val="none" w:sz="0" w:space="0" w:color="auto"/>
        <w:left w:val="none" w:sz="0" w:space="0" w:color="auto"/>
        <w:bottom w:val="none" w:sz="0" w:space="0" w:color="auto"/>
        <w:right w:val="none" w:sz="0" w:space="0" w:color="auto"/>
      </w:divBdr>
    </w:div>
    <w:div w:id="578829313">
      <w:bodyDiv w:val="1"/>
      <w:marLeft w:val="0"/>
      <w:marRight w:val="0"/>
      <w:marTop w:val="0"/>
      <w:marBottom w:val="0"/>
      <w:divBdr>
        <w:top w:val="none" w:sz="0" w:space="0" w:color="auto"/>
        <w:left w:val="none" w:sz="0" w:space="0" w:color="auto"/>
        <w:bottom w:val="none" w:sz="0" w:space="0" w:color="auto"/>
        <w:right w:val="none" w:sz="0" w:space="0" w:color="auto"/>
      </w:divBdr>
    </w:div>
    <w:div w:id="624655205">
      <w:bodyDiv w:val="1"/>
      <w:marLeft w:val="0"/>
      <w:marRight w:val="0"/>
      <w:marTop w:val="0"/>
      <w:marBottom w:val="0"/>
      <w:divBdr>
        <w:top w:val="none" w:sz="0" w:space="0" w:color="auto"/>
        <w:left w:val="none" w:sz="0" w:space="0" w:color="auto"/>
        <w:bottom w:val="none" w:sz="0" w:space="0" w:color="auto"/>
        <w:right w:val="none" w:sz="0" w:space="0" w:color="auto"/>
      </w:divBdr>
    </w:div>
    <w:div w:id="628316104">
      <w:bodyDiv w:val="1"/>
      <w:marLeft w:val="0"/>
      <w:marRight w:val="0"/>
      <w:marTop w:val="0"/>
      <w:marBottom w:val="0"/>
      <w:divBdr>
        <w:top w:val="none" w:sz="0" w:space="0" w:color="auto"/>
        <w:left w:val="none" w:sz="0" w:space="0" w:color="auto"/>
        <w:bottom w:val="none" w:sz="0" w:space="0" w:color="auto"/>
        <w:right w:val="none" w:sz="0" w:space="0" w:color="auto"/>
      </w:divBdr>
    </w:div>
    <w:div w:id="644507650">
      <w:bodyDiv w:val="1"/>
      <w:marLeft w:val="0"/>
      <w:marRight w:val="0"/>
      <w:marTop w:val="0"/>
      <w:marBottom w:val="0"/>
      <w:divBdr>
        <w:top w:val="none" w:sz="0" w:space="0" w:color="auto"/>
        <w:left w:val="none" w:sz="0" w:space="0" w:color="auto"/>
        <w:bottom w:val="none" w:sz="0" w:space="0" w:color="auto"/>
        <w:right w:val="none" w:sz="0" w:space="0" w:color="auto"/>
      </w:divBdr>
    </w:div>
    <w:div w:id="645551605">
      <w:bodyDiv w:val="1"/>
      <w:marLeft w:val="0"/>
      <w:marRight w:val="0"/>
      <w:marTop w:val="0"/>
      <w:marBottom w:val="0"/>
      <w:divBdr>
        <w:top w:val="none" w:sz="0" w:space="0" w:color="auto"/>
        <w:left w:val="none" w:sz="0" w:space="0" w:color="auto"/>
        <w:bottom w:val="none" w:sz="0" w:space="0" w:color="auto"/>
        <w:right w:val="none" w:sz="0" w:space="0" w:color="auto"/>
      </w:divBdr>
    </w:div>
    <w:div w:id="649022417">
      <w:bodyDiv w:val="1"/>
      <w:marLeft w:val="0"/>
      <w:marRight w:val="0"/>
      <w:marTop w:val="0"/>
      <w:marBottom w:val="0"/>
      <w:divBdr>
        <w:top w:val="none" w:sz="0" w:space="0" w:color="auto"/>
        <w:left w:val="none" w:sz="0" w:space="0" w:color="auto"/>
        <w:bottom w:val="none" w:sz="0" w:space="0" w:color="auto"/>
        <w:right w:val="none" w:sz="0" w:space="0" w:color="auto"/>
      </w:divBdr>
    </w:div>
    <w:div w:id="657656830">
      <w:bodyDiv w:val="1"/>
      <w:marLeft w:val="0"/>
      <w:marRight w:val="0"/>
      <w:marTop w:val="0"/>
      <w:marBottom w:val="0"/>
      <w:divBdr>
        <w:top w:val="none" w:sz="0" w:space="0" w:color="auto"/>
        <w:left w:val="none" w:sz="0" w:space="0" w:color="auto"/>
        <w:bottom w:val="none" w:sz="0" w:space="0" w:color="auto"/>
        <w:right w:val="none" w:sz="0" w:space="0" w:color="auto"/>
      </w:divBdr>
    </w:div>
    <w:div w:id="663237896">
      <w:bodyDiv w:val="1"/>
      <w:marLeft w:val="0"/>
      <w:marRight w:val="0"/>
      <w:marTop w:val="0"/>
      <w:marBottom w:val="0"/>
      <w:divBdr>
        <w:top w:val="none" w:sz="0" w:space="0" w:color="auto"/>
        <w:left w:val="none" w:sz="0" w:space="0" w:color="auto"/>
        <w:bottom w:val="none" w:sz="0" w:space="0" w:color="auto"/>
        <w:right w:val="none" w:sz="0" w:space="0" w:color="auto"/>
      </w:divBdr>
    </w:div>
    <w:div w:id="694771071">
      <w:bodyDiv w:val="1"/>
      <w:marLeft w:val="0"/>
      <w:marRight w:val="0"/>
      <w:marTop w:val="0"/>
      <w:marBottom w:val="0"/>
      <w:divBdr>
        <w:top w:val="none" w:sz="0" w:space="0" w:color="auto"/>
        <w:left w:val="none" w:sz="0" w:space="0" w:color="auto"/>
        <w:bottom w:val="none" w:sz="0" w:space="0" w:color="auto"/>
        <w:right w:val="none" w:sz="0" w:space="0" w:color="auto"/>
      </w:divBdr>
      <w:divsChild>
        <w:div w:id="1334064287">
          <w:marLeft w:val="173"/>
          <w:marRight w:val="0"/>
          <w:marTop w:val="0"/>
          <w:marBottom w:val="0"/>
          <w:divBdr>
            <w:top w:val="none" w:sz="0" w:space="0" w:color="auto"/>
            <w:left w:val="none" w:sz="0" w:space="0" w:color="auto"/>
            <w:bottom w:val="none" w:sz="0" w:space="0" w:color="auto"/>
            <w:right w:val="none" w:sz="0" w:space="0" w:color="auto"/>
          </w:divBdr>
        </w:div>
        <w:div w:id="1595240979">
          <w:marLeft w:val="173"/>
          <w:marRight w:val="0"/>
          <w:marTop w:val="0"/>
          <w:marBottom w:val="0"/>
          <w:divBdr>
            <w:top w:val="none" w:sz="0" w:space="0" w:color="auto"/>
            <w:left w:val="none" w:sz="0" w:space="0" w:color="auto"/>
            <w:bottom w:val="none" w:sz="0" w:space="0" w:color="auto"/>
            <w:right w:val="none" w:sz="0" w:space="0" w:color="auto"/>
          </w:divBdr>
        </w:div>
        <w:div w:id="1768773342">
          <w:marLeft w:val="173"/>
          <w:marRight w:val="0"/>
          <w:marTop w:val="0"/>
          <w:marBottom w:val="0"/>
          <w:divBdr>
            <w:top w:val="none" w:sz="0" w:space="0" w:color="auto"/>
            <w:left w:val="none" w:sz="0" w:space="0" w:color="auto"/>
            <w:bottom w:val="none" w:sz="0" w:space="0" w:color="auto"/>
            <w:right w:val="none" w:sz="0" w:space="0" w:color="auto"/>
          </w:divBdr>
        </w:div>
      </w:divsChild>
    </w:div>
    <w:div w:id="699013640">
      <w:bodyDiv w:val="1"/>
      <w:marLeft w:val="0"/>
      <w:marRight w:val="0"/>
      <w:marTop w:val="0"/>
      <w:marBottom w:val="0"/>
      <w:divBdr>
        <w:top w:val="none" w:sz="0" w:space="0" w:color="auto"/>
        <w:left w:val="none" w:sz="0" w:space="0" w:color="auto"/>
        <w:bottom w:val="none" w:sz="0" w:space="0" w:color="auto"/>
        <w:right w:val="none" w:sz="0" w:space="0" w:color="auto"/>
      </w:divBdr>
    </w:div>
    <w:div w:id="700546111">
      <w:bodyDiv w:val="1"/>
      <w:marLeft w:val="0"/>
      <w:marRight w:val="0"/>
      <w:marTop w:val="0"/>
      <w:marBottom w:val="0"/>
      <w:divBdr>
        <w:top w:val="none" w:sz="0" w:space="0" w:color="auto"/>
        <w:left w:val="none" w:sz="0" w:space="0" w:color="auto"/>
        <w:bottom w:val="none" w:sz="0" w:space="0" w:color="auto"/>
        <w:right w:val="none" w:sz="0" w:space="0" w:color="auto"/>
      </w:divBdr>
    </w:div>
    <w:div w:id="706485495">
      <w:bodyDiv w:val="1"/>
      <w:marLeft w:val="0"/>
      <w:marRight w:val="0"/>
      <w:marTop w:val="0"/>
      <w:marBottom w:val="0"/>
      <w:divBdr>
        <w:top w:val="none" w:sz="0" w:space="0" w:color="auto"/>
        <w:left w:val="none" w:sz="0" w:space="0" w:color="auto"/>
        <w:bottom w:val="none" w:sz="0" w:space="0" w:color="auto"/>
        <w:right w:val="none" w:sz="0" w:space="0" w:color="auto"/>
      </w:divBdr>
    </w:div>
    <w:div w:id="711806980">
      <w:bodyDiv w:val="1"/>
      <w:marLeft w:val="0"/>
      <w:marRight w:val="0"/>
      <w:marTop w:val="0"/>
      <w:marBottom w:val="0"/>
      <w:divBdr>
        <w:top w:val="none" w:sz="0" w:space="0" w:color="auto"/>
        <w:left w:val="none" w:sz="0" w:space="0" w:color="auto"/>
        <w:bottom w:val="none" w:sz="0" w:space="0" w:color="auto"/>
        <w:right w:val="none" w:sz="0" w:space="0" w:color="auto"/>
      </w:divBdr>
    </w:div>
    <w:div w:id="733313598">
      <w:bodyDiv w:val="1"/>
      <w:marLeft w:val="0"/>
      <w:marRight w:val="0"/>
      <w:marTop w:val="0"/>
      <w:marBottom w:val="0"/>
      <w:divBdr>
        <w:top w:val="none" w:sz="0" w:space="0" w:color="auto"/>
        <w:left w:val="none" w:sz="0" w:space="0" w:color="auto"/>
        <w:bottom w:val="none" w:sz="0" w:space="0" w:color="auto"/>
        <w:right w:val="none" w:sz="0" w:space="0" w:color="auto"/>
      </w:divBdr>
    </w:div>
    <w:div w:id="764031443">
      <w:bodyDiv w:val="1"/>
      <w:marLeft w:val="0"/>
      <w:marRight w:val="0"/>
      <w:marTop w:val="0"/>
      <w:marBottom w:val="0"/>
      <w:divBdr>
        <w:top w:val="none" w:sz="0" w:space="0" w:color="auto"/>
        <w:left w:val="none" w:sz="0" w:space="0" w:color="auto"/>
        <w:bottom w:val="none" w:sz="0" w:space="0" w:color="auto"/>
        <w:right w:val="none" w:sz="0" w:space="0" w:color="auto"/>
      </w:divBdr>
    </w:div>
    <w:div w:id="793641892">
      <w:bodyDiv w:val="1"/>
      <w:marLeft w:val="0"/>
      <w:marRight w:val="0"/>
      <w:marTop w:val="0"/>
      <w:marBottom w:val="0"/>
      <w:divBdr>
        <w:top w:val="none" w:sz="0" w:space="0" w:color="auto"/>
        <w:left w:val="none" w:sz="0" w:space="0" w:color="auto"/>
        <w:bottom w:val="none" w:sz="0" w:space="0" w:color="auto"/>
        <w:right w:val="none" w:sz="0" w:space="0" w:color="auto"/>
      </w:divBdr>
    </w:div>
    <w:div w:id="799347736">
      <w:bodyDiv w:val="1"/>
      <w:marLeft w:val="0"/>
      <w:marRight w:val="0"/>
      <w:marTop w:val="0"/>
      <w:marBottom w:val="0"/>
      <w:divBdr>
        <w:top w:val="none" w:sz="0" w:space="0" w:color="auto"/>
        <w:left w:val="none" w:sz="0" w:space="0" w:color="auto"/>
        <w:bottom w:val="none" w:sz="0" w:space="0" w:color="auto"/>
        <w:right w:val="none" w:sz="0" w:space="0" w:color="auto"/>
      </w:divBdr>
    </w:div>
    <w:div w:id="805051839">
      <w:bodyDiv w:val="1"/>
      <w:marLeft w:val="0"/>
      <w:marRight w:val="0"/>
      <w:marTop w:val="0"/>
      <w:marBottom w:val="0"/>
      <w:divBdr>
        <w:top w:val="none" w:sz="0" w:space="0" w:color="auto"/>
        <w:left w:val="none" w:sz="0" w:space="0" w:color="auto"/>
        <w:bottom w:val="none" w:sz="0" w:space="0" w:color="auto"/>
        <w:right w:val="none" w:sz="0" w:space="0" w:color="auto"/>
      </w:divBdr>
    </w:div>
    <w:div w:id="805585154">
      <w:bodyDiv w:val="1"/>
      <w:marLeft w:val="0"/>
      <w:marRight w:val="0"/>
      <w:marTop w:val="0"/>
      <w:marBottom w:val="0"/>
      <w:divBdr>
        <w:top w:val="none" w:sz="0" w:space="0" w:color="auto"/>
        <w:left w:val="none" w:sz="0" w:space="0" w:color="auto"/>
        <w:bottom w:val="none" w:sz="0" w:space="0" w:color="auto"/>
        <w:right w:val="none" w:sz="0" w:space="0" w:color="auto"/>
      </w:divBdr>
    </w:div>
    <w:div w:id="812600957">
      <w:bodyDiv w:val="1"/>
      <w:marLeft w:val="0"/>
      <w:marRight w:val="0"/>
      <w:marTop w:val="0"/>
      <w:marBottom w:val="0"/>
      <w:divBdr>
        <w:top w:val="none" w:sz="0" w:space="0" w:color="auto"/>
        <w:left w:val="none" w:sz="0" w:space="0" w:color="auto"/>
        <w:bottom w:val="none" w:sz="0" w:space="0" w:color="auto"/>
        <w:right w:val="none" w:sz="0" w:space="0" w:color="auto"/>
      </w:divBdr>
    </w:div>
    <w:div w:id="874587492">
      <w:bodyDiv w:val="1"/>
      <w:marLeft w:val="0"/>
      <w:marRight w:val="0"/>
      <w:marTop w:val="0"/>
      <w:marBottom w:val="0"/>
      <w:divBdr>
        <w:top w:val="none" w:sz="0" w:space="0" w:color="auto"/>
        <w:left w:val="none" w:sz="0" w:space="0" w:color="auto"/>
        <w:bottom w:val="none" w:sz="0" w:space="0" w:color="auto"/>
        <w:right w:val="none" w:sz="0" w:space="0" w:color="auto"/>
      </w:divBdr>
    </w:div>
    <w:div w:id="889196770">
      <w:bodyDiv w:val="1"/>
      <w:marLeft w:val="0"/>
      <w:marRight w:val="0"/>
      <w:marTop w:val="0"/>
      <w:marBottom w:val="0"/>
      <w:divBdr>
        <w:top w:val="none" w:sz="0" w:space="0" w:color="auto"/>
        <w:left w:val="none" w:sz="0" w:space="0" w:color="auto"/>
        <w:bottom w:val="none" w:sz="0" w:space="0" w:color="auto"/>
        <w:right w:val="none" w:sz="0" w:space="0" w:color="auto"/>
      </w:divBdr>
    </w:div>
    <w:div w:id="916668631">
      <w:bodyDiv w:val="1"/>
      <w:marLeft w:val="0"/>
      <w:marRight w:val="0"/>
      <w:marTop w:val="0"/>
      <w:marBottom w:val="0"/>
      <w:divBdr>
        <w:top w:val="none" w:sz="0" w:space="0" w:color="auto"/>
        <w:left w:val="none" w:sz="0" w:space="0" w:color="auto"/>
        <w:bottom w:val="none" w:sz="0" w:space="0" w:color="auto"/>
        <w:right w:val="none" w:sz="0" w:space="0" w:color="auto"/>
      </w:divBdr>
    </w:div>
    <w:div w:id="986318030">
      <w:bodyDiv w:val="1"/>
      <w:marLeft w:val="0"/>
      <w:marRight w:val="0"/>
      <w:marTop w:val="0"/>
      <w:marBottom w:val="0"/>
      <w:divBdr>
        <w:top w:val="none" w:sz="0" w:space="0" w:color="auto"/>
        <w:left w:val="none" w:sz="0" w:space="0" w:color="auto"/>
        <w:bottom w:val="none" w:sz="0" w:space="0" w:color="auto"/>
        <w:right w:val="none" w:sz="0" w:space="0" w:color="auto"/>
      </w:divBdr>
    </w:div>
    <w:div w:id="993097085">
      <w:bodyDiv w:val="1"/>
      <w:marLeft w:val="0"/>
      <w:marRight w:val="0"/>
      <w:marTop w:val="0"/>
      <w:marBottom w:val="0"/>
      <w:divBdr>
        <w:top w:val="none" w:sz="0" w:space="0" w:color="auto"/>
        <w:left w:val="none" w:sz="0" w:space="0" w:color="auto"/>
        <w:bottom w:val="none" w:sz="0" w:space="0" w:color="auto"/>
        <w:right w:val="none" w:sz="0" w:space="0" w:color="auto"/>
      </w:divBdr>
    </w:div>
    <w:div w:id="1003316926">
      <w:bodyDiv w:val="1"/>
      <w:marLeft w:val="0"/>
      <w:marRight w:val="0"/>
      <w:marTop w:val="0"/>
      <w:marBottom w:val="0"/>
      <w:divBdr>
        <w:top w:val="none" w:sz="0" w:space="0" w:color="auto"/>
        <w:left w:val="none" w:sz="0" w:space="0" w:color="auto"/>
        <w:bottom w:val="none" w:sz="0" w:space="0" w:color="auto"/>
        <w:right w:val="none" w:sz="0" w:space="0" w:color="auto"/>
      </w:divBdr>
    </w:div>
    <w:div w:id="1009870822">
      <w:bodyDiv w:val="1"/>
      <w:marLeft w:val="0"/>
      <w:marRight w:val="0"/>
      <w:marTop w:val="0"/>
      <w:marBottom w:val="0"/>
      <w:divBdr>
        <w:top w:val="none" w:sz="0" w:space="0" w:color="auto"/>
        <w:left w:val="none" w:sz="0" w:space="0" w:color="auto"/>
        <w:bottom w:val="none" w:sz="0" w:space="0" w:color="auto"/>
        <w:right w:val="none" w:sz="0" w:space="0" w:color="auto"/>
      </w:divBdr>
    </w:div>
    <w:div w:id="1025903628">
      <w:bodyDiv w:val="1"/>
      <w:marLeft w:val="0"/>
      <w:marRight w:val="0"/>
      <w:marTop w:val="0"/>
      <w:marBottom w:val="0"/>
      <w:divBdr>
        <w:top w:val="none" w:sz="0" w:space="0" w:color="auto"/>
        <w:left w:val="none" w:sz="0" w:space="0" w:color="auto"/>
        <w:bottom w:val="none" w:sz="0" w:space="0" w:color="auto"/>
        <w:right w:val="none" w:sz="0" w:space="0" w:color="auto"/>
      </w:divBdr>
      <w:divsChild>
        <w:div w:id="758797836">
          <w:marLeft w:val="0"/>
          <w:marRight w:val="0"/>
          <w:marTop w:val="0"/>
          <w:marBottom w:val="0"/>
          <w:divBdr>
            <w:top w:val="none" w:sz="0" w:space="0" w:color="auto"/>
            <w:left w:val="none" w:sz="0" w:space="0" w:color="auto"/>
            <w:bottom w:val="none" w:sz="0" w:space="0" w:color="auto"/>
            <w:right w:val="none" w:sz="0" w:space="0" w:color="auto"/>
          </w:divBdr>
        </w:div>
      </w:divsChild>
    </w:div>
    <w:div w:id="1059212589">
      <w:bodyDiv w:val="1"/>
      <w:marLeft w:val="0"/>
      <w:marRight w:val="0"/>
      <w:marTop w:val="0"/>
      <w:marBottom w:val="0"/>
      <w:divBdr>
        <w:top w:val="none" w:sz="0" w:space="0" w:color="auto"/>
        <w:left w:val="none" w:sz="0" w:space="0" w:color="auto"/>
        <w:bottom w:val="none" w:sz="0" w:space="0" w:color="auto"/>
        <w:right w:val="none" w:sz="0" w:space="0" w:color="auto"/>
      </w:divBdr>
    </w:div>
    <w:div w:id="1095398633">
      <w:bodyDiv w:val="1"/>
      <w:marLeft w:val="0"/>
      <w:marRight w:val="0"/>
      <w:marTop w:val="0"/>
      <w:marBottom w:val="0"/>
      <w:divBdr>
        <w:top w:val="none" w:sz="0" w:space="0" w:color="auto"/>
        <w:left w:val="none" w:sz="0" w:space="0" w:color="auto"/>
        <w:bottom w:val="none" w:sz="0" w:space="0" w:color="auto"/>
        <w:right w:val="none" w:sz="0" w:space="0" w:color="auto"/>
      </w:divBdr>
    </w:div>
    <w:div w:id="1104811743">
      <w:bodyDiv w:val="1"/>
      <w:marLeft w:val="0"/>
      <w:marRight w:val="0"/>
      <w:marTop w:val="0"/>
      <w:marBottom w:val="0"/>
      <w:divBdr>
        <w:top w:val="none" w:sz="0" w:space="0" w:color="auto"/>
        <w:left w:val="none" w:sz="0" w:space="0" w:color="auto"/>
        <w:bottom w:val="none" w:sz="0" w:space="0" w:color="auto"/>
        <w:right w:val="none" w:sz="0" w:space="0" w:color="auto"/>
      </w:divBdr>
    </w:div>
    <w:div w:id="1108503751">
      <w:bodyDiv w:val="1"/>
      <w:marLeft w:val="0"/>
      <w:marRight w:val="0"/>
      <w:marTop w:val="0"/>
      <w:marBottom w:val="0"/>
      <w:divBdr>
        <w:top w:val="none" w:sz="0" w:space="0" w:color="auto"/>
        <w:left w:val="none" w:sz="0" w:space="0" w:color="auto"/>
        <w:bottom w:val="none" w:sz="0" w:space="0" w:color="auto"/>
        <w:right w:val="none" w:sz="0" w:space="0" w:color="auto"/>
      </w:divBdr>
    </w:div>
    <w:div w:id="1135634047">
      <w:bodyDiv w:val="1"/>
      <w:marLeft w:val="0"/>
      <w:marRight w:val="0"/>
      <w:marTop w:val="0"/>
      <w:marBottom w:val="0"/>
      <w:divBdr>
        <w:top w:val="none" w:sz="0" w:space="0" w:color="auto"/>
        <w:left w:val="none" w:sz="0" w:space="0" w:color="auto"/>
        <w:bottom w:val="none" w:sz="0" w:space="0" w:color="auto"/>
        <w:right w:val="none" w:sz="0" w:space="0" w:color="auto"/>
      </w:divBdr>
    </w:div>
    <w:div w:id="1169128266">
      <w:bodyDiv w:val="1"/>
      <w:marLeft w:val="0"/>
      <w:marRight w:val="0"/>
      <w:marTop w:val="0"/>
      <w:marBottom w:val="0"/>
      <w:divBdr>
        <w:top w:val="none" w:sz="0" w:space="0" w:color="auto"/>
        <w:left w:val="none" w:sz="0" w:space="0" w:color="auto"/>
        <w:bottom w:val="none" w:sz="0" w:space="0" w:color="auto"/>
        <w:right w:val="none" w:sz="0" w:space="0" w:color="auto"/>
      </w:divBdr>
    </w:div>
    <w:div w:id="1273709555">
      <w:bodyDiv w:val="1"/>
      <w:marLeft w:val="0"/>
      <w:marRight w:val="0"/>
      <w:marTop w:val="0"/>
      <w:marBottom w:val="0"/>
      <w:divBdr>
        <w:top w:val="none" w:sz="0" w:space="0" w:color="auto"/>
        <w:left w:val="none" w:sz="0" w:space="0" w:color="auto"/>
        <w:bottom w:val="none" w:sz="0" w:space="0" w:color="auto"/>
        <w:right w:val="none" w:sz="0" w:space="0" w:color="auto"/>
      </w:divBdr>
    </w:div>
    <w:div w:id="1279020814">
      <w:bodyDiv w:val="1"/>
      <w:marLeft w:val="0"/>
      <w:marRight w:val="0"/>
      <w:marTop w:val="0"/>
      <w:marBottom w:val="0"/>
      <w:divBdr>
        <w:top w:val="none" w:sz="0" w:space="0" w:color="auto"/>
        <w:left w:val="none" w:sz="0" w:space="0" w:color="auto"/>
        <w:bottom w:val="none" w:sz="0" w:space="0" w:color="auto"/>
        <w:right w:val="none" w:sz="0" w:space="0" w:color="auto"/>
      </w:divBdr>
    </w:div>
    <w:div w:id="1334333251">
      <w:bodyDiv w:val="1"/>
      <w:marLeft w:val="0"/>
      <w:marRight w:val="0"/>
      <w:marTop w:val="0"/>
      <w:marBottom w:val="0"/>
      <w:divBdr>
        <w:top w:val="none" w:sz="0" w:space="0" w:color="auto"/>
        <w:left w:val="none" w:sz="0" w:space="0" w:color="auto"/>
        <w:bottom w:val="none" w:sz="0" w:space="0" w:color="auto"/>
        <w:right w:val="none" w:sz="0" w:space="0" w:color="auto"/>
      </w:divBdr>
    </w:div>
    <w:div w:id="1336685277">
      <w:bodyDiv w:val="1"/>
      <w:marLeft w:val="0"/>
      <w:marRight w:val="0"/>
      <w:marTop w:val="0"/>
      <w:marBottom w:val="0"/>
      <w:divBdr>
        <w:top w:val="none" w:sz="0" w:space="0" w:color="auto"/>
        <w:left w:val="none" w:sz="0" w:space="0" w:color="auto"/>
        <w:bottom w:val="none" w:sz="0" w:space="0" w:color="auto"/>
        <w:right w:val="none" w:sz="0" w:space="0" w:color="auto"/>
      </w:divBdr>
    </w:div>
    <w:div w:id="1386683722">
      <w:bodyDiv w:val="1"/>
      <w:marLeft w:val="0"/>
      <w:marRight w:val="0"/>
      <w:marTop w:val="0"/>
      <w:marBottom w:val="0"/>
      <w:divBdr>
        <w:top w:val="none" w:sz="0" w:space="0" w:color="auto"/>
        <w:left w:val="none" w:sz="0" w:space="0" w:color="auto"/>
        <w:bottom w:val="none" w:sz="0" w:space="0" w:color="auto"/>
        <w:right w:val="none" w:sz="0" w:space="0" w:color="auto"/>
      </w:divBdr>
    </w:div>
    <w:div w:id="1408110961">
      <w:bodyDiv w:val="1"/>
      <w:marLeft w:val="0"/>
      <w:marRight w:val="0"/>
      <w:marTop w:val="0"/>
      <w:marBottom w:val="0"/>
      <w:divBdr>
        <w:top w:val="none" w:sz="0" w:space="0" w:color="auto"/>
        <w:left w:val="none" w:sz="0" w:space="0" w:color="auto"/>
        <w:bottom w:val="none" w:sz="0" w:space="0" w:color="auto"/>
        <w:right w:val="none" w:sz="0" w:space="0" w:color="auto"/>
      </w:divBdr>
    </w:div>
    <w:div w:id="1445884178">
      <w:bodyDiv w:val="1"/>
      <w:marLeft w:val="0"/>
      <w:marRight w:val="0"/>
      <w:marTop w:val="0"/>
      <w:marBottom w:val="0"/>
      <w:divBdr>
        <w:top w:val="none" w:sz="0" w:space="0" w:color="auto"/>
        <w:left w:val="none" w:sz="0" w:space="0" w:color="auto"/>
        <w:bottom w:val="none" w:sz="0" w:space="0" w:color="auto"/>
        <w:right w:val="none" w:sz="0" w:space="0" w:color="auto"/>
      </w:divBdr>
    </w:div>
    <w:div w:id="1473673690">
      <w:bodyDiv w:val="1"/>
      <w:marLeft w:val="0"/>
      <w:marRight w:val="0"/>
      <w:marTop w:val="0"/>
      <w:marBottom w:val="0"/>
      <w:divBdr>
        <w:top w:val="none" w:sz="0" w:space="0" w:color="auto"/>
        <w:left w:val="none" w:sz="0" w:space="0" w:color="auto"/>
        <w:bottom w:val="none" w:sz="0" w:space="0" w:color="auto"/>
        <w:right w:val="none" w:sz="0" w:space="0" w:color="auto"/>
      </w:divBdr>
    </w:div>
    <w:div w:id="1482043187">
      <w:bodyDiv w:val="1"/>
      <w:marLeft w:val="0"/>
      <w:marRight w:val="0"/>
      <w:marTop w:val="0"/>
      <w:marBottom w:val="0"/>
      <w:divBdr>
        <w:top w:val="none" w:sz="0" w:space="0" w:color="auto"/>
        <w:left w:val="none" w:sz="0" w:space="0" w:color="auto"/>
        <w:bottom w:val="none" w:sz="0" w:space="0" w:color="auto"/>
        <w:right w:val="none" w:sz="0" w:space="0" w:color="auto"/>
      </w:divBdr>
    </w:div>
    <w:div w:id="1511411532">
      <w:bodyDiv w:val="1"/>
      <w:marLeft w:val="0"/>
      <w:marRight w:val="0"/>
      <w:marTop w:val="0"/>
      <w:marBottom w:val="0"/>
      <w:divBdr>
        <w:top w:val="none" w:sz="0" w:space="0" w:color="auto"/>
        <w:left w:val="none" w:sz="0" w:space="0" w:color="auto"/>
        <w:bottom w:val="none" w:sz="0" w:space="0" w:color="auto"/>
        <w:right w:val="none" w:sz="0" w:space="0" w:color="auto"/>
      </w:divBdr>
    </w:div>
    <w:div w:id="1528368516">
      <w:bodyDiv w:val="1"/>
      <w:marLeft w:val="0"/>
      <w:marRight w:val="0"/>
      <w:marTop w:val="0"/>
      <w:marBottom w:val="0"/>
      <w:divBdr>
        <w:top w:val="none" w:sz="0" w:space="0" w:color="auto"/>
        <w:left w:val="none" w:sz="0" w:space="0" w:color="auto"/>
        <w:bottom w:val="none" w:sz="0" w:space="0" w:color="auto"/>
        <w:right w:val="none" w:sz="0" w:space="0" w:color="auto"/>
      </w:divBdr>
    </w:div>
    <w:div w:id="1530292734">
      <w:bodyDiv w:val="1"/>
      <w:marLeft w:val="0"/>
      <w:marRight w:val="0"/>
      <w:marTop w:val="0"/>
      <w:marBottom w:val="0"/>
      <w:divBdr>
        <w:top w:val="none" w:sz="0" w:space="0" w:color="auto"/>
        <w:left w:val="none" w:sz="0" w:space="0" w:color="auto"/>
        <w:bottom w:val="none" w:sz="0" w:space="0" w:color="auto"/>
        <w:right w:val="none" w:sz="0" w:space="0" w:color="auto"/>
      </w:divBdr>
    </w:div>
    <w:div w:id="1532258178">
      <w:bodyDiv w:val="1"/>
      <w:marLeft w:val="0"/>
      <w:marRight w:val="0"/>
      <w:marTop w:val="0"/>
      <w:marBottom w:val="0"/>
      <w:divBdr>
        <w:top w:val="none" w:sz="0" w:space="0" w:color="auto"/>
        <w:left w:val="none" w:sz="0" w:space="0" w:color="auto"/>
        <w:bottom w:val="none" w:sz="0" w:space="0" w:color="auto"/>
        <w:right w:val="none" w:sz="0" w:space="0" w:color="auto"/>
      </w:divBdr>
    </w:div>
    <w:div w:id="1537506194">
      <w:bodyDiv w:val="1"/>
      <w:marLeft w:val="0"/>
      <w:marRight w:val="0"/>
      <w:marTop w:val="0"/>
      <w:marBottom w:val="0"/>
      <w:divBdr>
        <w:top w:val="none" w:sz="0" w:space="0" w:color="auto"/>
        <w:left w:val="none" w:sz="0" w:space="0" w:color="auto"/>
        <w:bottom w:val="none" w:sz="0" w:space="0" w:color="auto"/>
        <w:right w:val="none" w:sz="0" w:space="0" w:color="auto"/>
      </w:divBdr>
    </w:div>
    <w:div w:id="1614706921">
      <w:bodyDiv w:val="1"/>
      <w:marLeft w:val="0"/>
      <w:marRight w:val="0"/>
      <w:marTop w:val="0"/>
      <w:marBottom w:val="0"/>
      <w:divBdr>
        <w:top w:val="none" w:sz="0" w:space="0" w:color="auto"/>
        <w:left w:val="none" w:sz="0" w:space="0" w:color="auto"/>
        <w:bottom w:val="none" w:sz="0" w:space="0" w:color="auto"/>
        <w:right w:val="none" w:sz="0" w:space="0" w:color="auto"/>
      </w:divBdr>
    </w:div>
    <w:div w:id="1654599495">
      <w:bodyDiv w:val="1"/>
      <w:marLeft w:val="0"/>
      <w:marRight w:val="0"/>
      <w:marTop w:val="0"/>
      <w:marBottom w:val="0"/>
      <w:divBdr>
        <w:top w:val="none" w:sz="0" w:space="0" w:color="auto"/>
        <w:left w:val="none" w:sz="0" w:space="0" w:color="auto"/>
        <w:bottom w:val="none" w:sz="0" w:space="0" w:color="auto"/>
        <w:right w:val="none" w:sz="0" w:space="0" w:color="auto"/>
      </w:divBdr>
    </w:div>
    <w:div w:id="1659571412">
      <w:bodyDiv w:val="1"/>
      <w:marLeft w:val="0"/>
      <w:marRight w:val="0"/>
      <w:marTop w:val="0"/>
      <w:marBottom w:val="0"/>
      <w:divBdr>
        <w:top w:val="none" w:sz="0" w:space="0" w:color="auto"/>
        <w:left w:val="none" w:sz="0" w:space="0" w:color="auto"/>
        <w:bottom w:val="none" w:sz="0" w:space="0" w:color="auto"/>
        <w:right w:val="none" w:sz="0" w:space="0" w:color="auto"/>
      </w:divBdr>
    </w:div>
    <w:div w:id="1663462303">
      <w:bodyDiv w:val="1"/>
      <w:marLeft w:val="0"/>
      <w:marRight w:val="0"/>
      <w:marTop w:val="0"/>
      <w:marBottom w:val="0"/>
      <w:divBdr>
        <w:top w:val="none" w:sz="0" w:space="0" w:color="auto"/>
        <w:left w:val="none" w:sz="0" w:space="0" w:color="auto"/>
        <w:bottom w:val="none" w:sz="0" w:space="0" w:color="auto"/>
        <w:right w:val="none" w:sz="0" w:space="0" w:color="auto"/>
      </w:divBdr>
    </w:div>
    <w:div w:id="1690639140">
      <w:bodyDiv w:val="1"/>
      <w:marLeft w:val="0"/>
      <w:marRight w:val="0"/>
      <w:marTop w:val="0"/>
      <w:marBottom w:val="0"/>
      <w:divBdr>
        <w:top w:val="none" w:sz="0" w:space="0" w:color="auto"/>
        <w:left w:val="none" w:sz="0" w:space="0" w:color="auto"/>
        <w:bottom w:val="none" w:sz="0" w:space="0" w:color="auto"/>
        <w:right w:val="none" w:sz="0" w:space="0" w:color="auto"/>
      </w:divBdr>
    </w:div>
    <w:div w:id="1729962129">
      <w:bodyDiv w:val="1"/>
      <w:marLeft w:val="0"/>
      <w:marRight w:val="0"/>
      <w:marTop w:val="0"/>
      <w:marBottom w:val="0"/>
      <w:divBdr>
        <w:top w:val="none" w:sz="0" w:space="0" w:color="auto"/>
        <w:left w:val="none" w:sz="0" w:space="0" w:color="auto"/>
        <w:bottom w:val="none" w:sz="0" w:space="0" w:color="auto"/>
        <w:right w:val="none" w:sz="0" w:space="0" w:color="auto"/>
      </w:divBdr>
    </w:div>
    <w:div w:id="1777409039">
      <w:bodyDiv w:val="1"/>
      <w:marLeft w:val="0"/>
      <w:marRight w:val="0"/>
      <w:marTop w:val="0"/>
      <w:marBottom w:val="0"/>
      <w:divBdr>
        <w:top w:val="none" w:sz="0" w:space="0" w:color="auto"/>
        <w:left w:val="none" w:sz="0" w:space="0" w:color="auto"/>
        <w:bottom w:val="none" w:sz="0" w:space="0" w:color="auto"/>
        <w:right w:val="none" w:sz="0" w:space="0" w:color="auto"/>
      </w:divBdr>
    </w:div>
    <w:div w:id="1824933842">
      <w:bodyDiv w:val="1"/>
      <w:marLeft w:val="0"/>
      <w:marRight w:val="0"/>
      <w:marTop w:val="0"/>
      <w:marBottom w:val="0"/>
      <w:divBdr>
        <w:top w:val="none" w:sz="0" w:space="0" w:color="auto"/>
        <w:left w:val="none" w:sz="0" w:space="0" w:color="auto"/>
        <w:bottom w:val="none" w:sz="0" w:space="0" w:color="auto"/>
        <w:right w:val="none" w:sz="0" w:space="0" w:color="auto"/>
      </w:divBdr>
    </w:div>
    <w:div w:id="1831679121">
      <w:bodyDiv w:val="1"/>
      <w:marLeft w:val="0"/>
      <w:marRight w:val="0"/>
      <w:marTop w:val="0"/>
      <w:marBottom w:val="0"/>
      <w:divBdr>
        <w:top w:val="none" w:sz="0" w:space="0" w:color="auto"/>
        <w:left w:val="none" w:sz="0" w:space="0" w:color="auto"/>
        <w:bottom w:val="none" w:sz="0" w:space="0" w:color="auto"/>
        <w:right w:val="none" w:sz="0" w:space="0" w:color="auto"/>
      </w:divBdr>
    </w:div>
    <w:div w:id="1896964666">
      <w:bodyDiv w:val="1"/>
      <w:marLeft w:val="0"/>
      <w:marRight w:val="0"/>
      <w:marTop w:val="0"/>
      <w:marBottom w:val="0"/>
      <w:divBdr>
        <w:top w:val="none" w:sz="0" w:space="0" w:color="auto"/>
        <w:left w:val="none" w:sz="0" w:space="0" w:color="auto"/>
        <w:bottom w:val="none" w:sz="0" w:space="0" w:color="auto"/>
        <w:right w:val="none" w:sz="0" w:space="0" w:color="auto"/>
      </w:divBdr>
    </w:div>
    <w:div w:id="1898855969">
      <w:bodyDiv w:val="1"/>
      <w:marLeft w:val="0"/>
      <w:marRight w:val="0"/>
      <w:marTop w:val="0"/>
      <w:marBottom w:val="0"/>
      <w:divBdr>
        <w:top w:val="none" w:sz="0" w:space="0" w:color="auto"/>
        <w:left w:val="none" w:sz="0" w:space="0" w:color="auto"/>
        <w:bottom w:val="none" w:sz="0" w:space="0" w:color="auto"/>
        <w:right w:val="none" w:sz="0" w:space="0" w:color="auto"/>
      </w:divBdr>
    </w:div>
    <w:div w:id="1912347838">
      <w:bodyDiv w:val="1"/>
      <w:marLeft w:val="0"/>
      <w:marRight w:val="0"/>
      <w:marTop w:val="0"/>
      <w:marBottom w:val="0"/>
      <w:divBdr>
        <w:top w:val="none" w:sz="0" w:space="0" w:color="auto"/>
        <w:left w:val="none" w:sz="0" w:space="0" w:color="auto"/>
        <w:bottom w:val="none" w:sz="0" w:space="0" w:color="auto"/>
        <w:right w:val="none" w:sz="0" w:space="0" w:color="auto"/>
      </w:divBdr>
    </w:div>
    <w:div w:id="1924803274">
      <w:bodyDiv w:val="1"/>
      <w:marLeft w:val="0"/>
      <w:marRight w:val="0"/>
      <w:marTop w:val="0"/>
      <w:marBottom w:val="0"/>
      <w:divBdr>
        <w:top w:val="none" w:sz="0" w:space="0" w:color="auto"/>
        <w:left w:val="none" w:sz="0" w:space="0" w:color="auto"/>
        <w:bottom w:val="none" w:sz="0" w:space="0" w:color="auto"/>
        <w:right w:val="none" w:sz="0" w:space="0" w:color="auto"/>
      </w:divBdr>
    </w:div>
    <w:div w:id="1927693447">
      <w:bodyDiv w:val="1"/>
      <w:marLeft w:val="0"/>
      <w:marRight w:val="0"/>
      <w:marTop w:val="0"/>
      <w:marBottom w:val="0"/>
      <w:divBdr>
        <w:top w:val="none" w:sz="0" w:space="0" w:color="auto"/>
        <w:left w:val="none" w:sz="0" w:space="0" w:color="auto"/>
        <w:bottom w:val="none" w:sz="0" w:space="0" w:color="auto"/>
        <w:right w:val="none" w:sz="0" w:space="0" w:color="auto"/>
      </w:divBdr>
    </w:div>
    <w:div w:id="1981959519">
      <w:bodyDiv w:val="1"/>
      <w:marLeft w:val="0"/>
      <w:marRight w:val="0"/>
      <w:marTop w:val="0"/>
      <w:marBottom w:val="0"/>
      <w:divBdr>
        <w:top w:val="none" w:sz="0" w:space="0" w:color="auto"/>
        <w:left w:val="none" w:sz="0" w:space="0" w:color="auto"/>
        <w:bottom w:val="none" w:sz="0" w:space="0" w:color="auto"/>
        <w:right w:val="none" w:sz="0" w:space="0" w:color="auto"/>
      </w:divBdr>
    </w:div>
    <w:div w:id="2018380531">
      <w:bodyDiv w:val="1"/>
      <w:marLeft w:val="0"/>
      <w:marRight w:val="0"/>
      <w:marTop w:val="0"/>
      <w:marBottom w:val="0"/>
      <w:divBdr>
        <w:top w:val="none" w:sz="0" w:space="0" w:color="auto"/>
        <w:left w:val="none" w:sz="0" w:space="0" w:color="auto"/>
        <w:bottom w:val="none" w:sz="0" w:space="0" w:color="auto"/>
        <w:right w:val="none" w:sz="0" w:space="0" w:color="auto"/>
      </w:divBdr>
    </w:div>
    <w:div w:id="2025282032">
      <w:bodyDiv w:val="1"/>
      <w:marLeft w:val="0"/>
      <w:marRight w:val="0"/>
      <w:marTop w:val="0"/>
      <w:marBottom w:val="0"/>
      <w:divBdr>
        <w:top w:val="none" w:sz="0" w:space="0" w:color="auto"/>
        <w:left w:val="none" w:sz="0" w:space="0" w:color="auto"/>
        <w:bottom w:val="none" w:sz="0" w:space="0" w:color="auto"/>
        <w:right w:val="none" w:sz="0" w:space="0" w:color="auto"/>
      </w:divBdr>
      <w:divsChild>
        <w:div w:id="110442506">
          <w:marLeft w:val="187"/>
          <w:marRight w:val="0"/>
          <w:marTop w:val="0"/>
          <w:marBottom w:val="0"/>
          <w:divBdr>
            <w:top w:val="none" w:sz="0" w:space="0" w:color="auto"/>
            <w:left w:val="none" w:sz="0" w:space="0" w:color="auto"/>
            <w:bottom w:val="none" w:sz="0" w:space="0" w:color="auto"/>
            <w:right w:val="none" w:sz="0" w:space="0" w:color="auto"/>
          </w:divBdr>
        </w:div>
        <w:div w:id="152068509">
          <w:marLeft w:val="187"/>
          <w:marRight w:val="0"/>
          <w:marTop w:val="0"/>
          <w:marBottom w:val="0"/>
          <w:divBdr>
            <w:top w:val="none" w:sz="0" w:space="0" w:color="auto"/>
            <w:left w:val="none" w:sz="0" w:space="0" w:color="auto"/>
            <w:bottom w:val="none" w:sz="0" w:space="0" w:color="auto"/>
            <w:right w:val="none" w:sz="0" w:space="0" w:color="auto"/>
          </w:divBdr>
        </w:div>
        <w:div w:id="213011388">
          <w:marLeft w:val="187"/>
          <w:marRight w:val="0"/>
          <w:marTop w:val="0"/>
          <w:marBottom w:val="0"/>
          <w:divBdr>
            <w:top w:val="none" w:sz="0" w:space="0" w:color="auto"/>
            <w:left w:val="none" w:sz="0" w:space="0" w:color="auto"/>
            <w:bottom w:val="none" w:sz="0" w:space="0" w:color="auto"/>
            <w:right w:val="none" w:sz="0" w:space="0" w:color="auto"/>
          </w:divBdr>
        </w:div>
        <w:div w:id="420833075">
          <w:marLeft w:val="187"/>
          <w:marRight w:val="0"/>
          <w:marTop w:val="0"/>
          <w:marBottom w:val="0"/>
          <w:divBdr>
            <w:top w:val="none" w:sz="0" w:space="0" w:color="auto"/>
            <w:left w:val="none" w:sz="0" w:space="0" w:color="auto"/>
            <w:bottom w:val="none" w:sz="0" w:space="0" w:color="auto"/>
            <w:right w:val="none" w:sz="0" w:space="0" w:color="auto"/>
          </w:divBdr>
        </w:div>
        <w:div w:id="753627730">
          <w:marLeft w:val="187"/>
          <w:marRight w:val="0"/>
          <w:marTop w:val="0"/>
          <w:marBottom w:val="0"/>
          <w:divBdr>
            <w:top w:val="none" w:sz="0" w:space="0" w:color="auto"/>
            <w:left w:val="none" w:sz="0" w:space="0" w:color="auto"/>
            <w:bottom w:val="none" w:sz="0" w:space="0" w:color="auto"/>
            <w:right w:val="none" w:sz="0" w:space="0" w:color="auto"/>
          </w:divBdr>
        </w:div>
        <w:div w:id="774062422">
          <w:marLeft w:val="187"/>
          <w:marRight w:val="0"/>
          <w:marTop w:val="0"/>
          <w:marBottom w:val="0"/>
          <w:divBdr>
            <w:top w:val="none" w:sz="0" w:space="0" w:color="auto"/>
            <w:left w:val="none" w:sz="0" w:space="0" w:color="auto"/>
            <w:bottom w:val="none" w:sz="0" w:space="0" w:color="auto"/>
            <w:right w:val="none" w:sz="0" w:space="0" w:color="auto"/>
          </w:divBdr>
        </w:div>
        <w:div w:id="855657914">
          <w:marLeft w:val="187"/>
          <w:marRight w:val="0"/>
          <w:marTop w:val="0"/>
          <w:marBottom w:val="0"/>
          <w:divBdr>
            <w:top w:val="none" w:sz="0" w:space="0" w:color="auto"/>
            <w:left w:val="none" w:sz="0" w:space="0" w:color="auto"/>
            <w:bottom w:val="none" w:sz="0" w:space="0" w:color="auto"/>
            <w:right w:val="none" w:sz="0" w:space="0" w:color="auto"/>
          </w:divBdr>
        </w:div>
        <w:div w:id="920138576">
          <w:marLeft w:val="187"/>
          <w:marRight w:val="0"/>
          <w:marTop w:val="0"/>
          <w:marBottom w:val="0"/>
          <w:divBdr>
            <w:top w:val="none" w:sz="0" w:space="0" w:color="auto"/>
            <w:left w:val="none" w:sz="0" w:space="0" w:color="auto"/>
            <w:bottom w:val="none" w:sz="0" w:space="0" w:color="auto"/>
            <w:right w:val="none" w:sz="0" w:space="0" w:color="auto"/>
          </w:divBdr>
        </w:div>
        <w:div w:id="1021854223">
          <w:marLeft w:val="187"/>
          <w:marRight w:val="0"/>
          <w:marTop w:val="0"/>
          <w:marBottom w:val="0"/>
          <w:divBdr>
            <w:top w:val="none" w:sz="0" w:space="0" w:color="auto"/>
            <w:left w:val="none" w:sz="0" w:space="0" w:color="auto"/>
            <w:bottom w:val="none" w:sz="0" w:space="0" w:color="auto"/>
            <w:right w:val="none" w:sz="0" w:space="0" w:color="auto"/>
          </w:divBdr>
        </w:div>
        <w:div w:id="1167213241">
          <w:marLeft w:val="187"/>
          <w:marRight w:val="0"/>
          <w:marTop w:val="0"/>
          <w:marBottom w:val="0"/>
          <w:divBdr>
            <w:top w:val="none" w:sz="0" w:space="0" w:color="auto"/>
            <w:left w:val="none" w:sz="0" w:space="0" w:color="auto"/>
            <w:bottom w:val="none" w:sz="0" w:space="0" w:color="auto"/>
            <w:right w:val="none" w:sz="0" w:space="0" w:color="auto"/>
          </w:divBdr>
        </w:div>
        <w:div w:id="1249190227">
          <w:marLeft w:val="187"/>
          <w:marRight w:val="0"/>
          <w:marTop w:val="0"/>
          <w:marBottom w:val="0"/>
          <w:divBdr>
            <w:top w:val="none" w:sz="0" w:space="0" w:color="auto"/>
            <w:left w:val="none" w:sz="0" w:space="0" w:color="auto"/>
            <w:bottom w:val="none" w:sz="0" w:space="0" w:color="auto"/>
            <w:right w:val="none" w:sz="0" w:space="0" w:color="auto"/>
          </w:divBdr>
        </w:div>
        <w:div w:id="1270087930">
          <w:marLeft w:val="187"/>
          <w:marRight w:val="0"/>
          <w:marTop w:val="0"/>
          <w:marBottom w:val="0"/>
          <w:divBdr>
            <w:top w:val="none" w:sz="0" w:space="0" w:color="auto"/>
            <w:left w:val="none" w:sz="0" w:space="0" w:color="auto"/>
            <w:bottom w:val="none" w:sz="0" w:space="0" w:color="auto"/>
            <w:right w:val="none" w:sz="0" w:space="0" w:color="auto"/>
          </w:divBdr>
        </w:div>
        <w:div w:id="1777944442">
          <w:marLeft w:val="187"/>
          <w:marRight w:val="0"/>
          <w:marTop w:val="0"/>
          <w:marBottom w:val="0"/>
          <w:divBdr>
            <w:top w:val="none" w:sz="0" w:space="0" w:color="auto"/>
            <w:left w:val="none" w:sz="0" w:space="0" w:color="auto"/>
            <w:bottom w:val="none" w:sz="0" w:space="0" w:color="auto"/>
            <w:right w:val="none" w:sz="0" w:space="0" w:color="auto"/>
          </w:divBdr>
        </w:div>
        <w:div w:id="1784106034">
          <w:marLeft w:val="187"/>
          <w:marRight w:val="0"/>
          <w:marTop w:val="0"/>
          <w:marBottom w:val="0"/>
          <w:divBdr>
            <w:top w:val="none" w:sz="0" w:space="0" w:color="auto"/>
            <w:left w:val="none" w:sz="0" w:space="0" w:color="auto"/>
            <w:bottom w:val="none" w:sz="0" w:space="0" w:color="auto"/>
            <w:right w:val="none" w:sz="0" w:space="0" w:color="auto"/>
          </w:divBdr>
        </w:div>
        <w:div w:id="1930115014">
          <w:marLeft w:val="187"/>
          <w:marRight w:val="0"/>
          <w:marTop w:val="0"/>
          <w:marBottom w:val="0"/>
          <w:divBdr>
            <w:top w:val="none" w:sz="0" w:space="0" w:color="auto"/>
            <w:left w:val="none" w:sz="0" w:space="0" w:color="auto"/>
            <w:bottom w:val="none" w:sz="0" w:space="0" w:color="auto"/>
            <w:right w:val="none" w:sz="0" w:space="0" w:color="auto"/>
          </w:divBdr>
        </w:div>
        <w:div w:id="1933321215">
          <w:marLeft w:val="187"/>
          <w:marRight w:val="0"/>
          <w:marTop w:val="0"/>
          <w:marBottom w:val="0"/>
          <w:divBdr>
            <w:top w:val="none" w:sz="0" w:space="0" w:color="auto"/>
            <w:left w:val="none" w:sz="0" w:space="0" w:color="auto"/>
            <w:bottom w:val="none" w:sz="0" w:space="0" w:color="auto"/>
            <w:right w:val="none" w:sz="0" w:space="0" w:color="auto"/>
          </w:divBdr>
        </w:div>
        <w:div w:id="2000644799">
          <w:marLeft w:val="187"/>
          <w:marRight w:val="0"/>
          <w:marTop w:val="0"/>
          <w:marBottom w:val="0"/>
          <w:divBdr>
            <w:top w:val="none" w:sz="0" w:space="0" w:color="auto"/>
            <w:left w:val="none" w:sz="0" w:space="0" w:color="auto"/>
            <w:bottom w:val="none" w:sz="0" w:space="0" w:color="auto"/>
            <w:right w:val="none" w:sz="0" w:space="0" w:color="auto"/>
          </w:divBdr>
        </w:div>
      </w:divsChild>
    </w:div>
    <w:div w:id="2064517464">
      <w:bodyDiv w:val="1"/>
      <w:marLeft w:val="0"/>
      <w:marRight w:val="0"/>
      <w:marTop w:val="0"/>
      <w:marBottom w:val="0"/>
      <w:divBdr>
        <w:top w:val="none" w:sz="0" w:space="0" w:color="auto"/>
        <w:left w:val="none" w:sz="0" w:space="0" w:color="auto"/>
        <w:bottom w:val="none" w:sz="0" w:space="0" w:color="auto"/>
        <w:right w:val="none" w:sz="0" w:space="0" w:color="auto"/>
      </w:divBdr>
    </w:div>
    <w:div w:id="212607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PowerPoint_Slide1.sl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xternal.bms.com/teams/crisis-manage/Pages/Index.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0C50C-ED1A-428A-BC8A-A457C03C2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4768</Words>
  <Characters>27182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Business Continuity Plan</vt:lpstr>
    </vt:vector>
  </TitlesOfParts>
  <Company>Risk Solutions International, LLC</Company>
  <LinksUpToDate>false</LinksUpToDate>
  <CharactersWithSpaces>31887</CharactersWithSpaces>
  <SharedDoc>false</SharedDoc>
  <HLinks>
    <vt:vector size="48" baseType="variant">
      <vt:variant>
        <vt:i4>262250</vt:i4>
      </vt:variant>
      <vt:variant>
        <vt:i4>87</vt:i4>
      </vt:variant>
      <vt:variant>
        <vt:i4>0</vt:i4>
      </vt:variant>
      <vt:variant>
        <vt:i4>5</vt:i4>
      </vt:variant>
      <vt:variant>
        <vt:lpwstr/>
      </vt:variant>
      <vt:variant>
        <vt:lpwstr>_Appendix_B:_Vendor</vt:lpwstr>
      </vt:variant>
      <vt:variant>
        <vt:i4>1638441</vt:i4>
      </vt:variant>
      <vt:variant>
        <vt:i4>84</vt:i4>
      </vt:variant>
      <vt:variant>
        <vt:i4>0</vt:i4>
      </vt:variant>
      <vt:variant>
        <vt:i4>5</vt:i4>
      </vt:variant>
      <vt:variant>
        <vt:lpwstr/>
      </vt:variant>
      <vt:variant>
        <vt:lpwstr>Recovery_Org_Contact_List</vt:lpwstr>
      </vt:variant>
      <vt:variant>
        <vt:i4>262250</vt:i4>
      </vt:variant>
      <vt:variant>
        <vt:i4>81</vt:i4>
      </vt:variant>
      <vt:variant>
        <vt:i4>0</vt:i4>
      </vt:variant>
      <vt:variant>
        <vt:i4>5</vt:i4>
      </vt:variant>
      <vt:variant>
        <vt:lpwstr/>
      </vt:variant>
      <vt:variant>
        <vt:lpwstr>_Appendix_B:_Vendor</vt:lpwstr>
      </vt:variant>
      <vt:variant>
        <vt:i4>7536695</vt:i4>
      </vt:variant>
      <vt:variant>
        <vt:i4>78</vt:i4>
      </vt:variant>
      <vt:variant>
        <vt:i4>0</vt:i4>
      </vt:variant>
      <vt:variant>
        <vt:i4>5</vt:i4>
      </vt:variant>
      <vt:variant>
        <vt:lpwstr/>
      </vt:variant>
      <vt:variant>
        <vt:lpwstr>_Appendix_A:_</vt:lpwstr>
      </vt:variant>
      <vt:variant>
        <vt:i4>7536695</vt:i4>
      </vt:variant>
      <vt:variant>
        <vt:i4>75</vt:i4>
      </vt:variant>
      <vt:variant>
        <vt:i4>0</vt:i4>
      </vt:variant>
      <vt:variant>
        <vt:i4>5</vt:i4>
      </vt:variant>
      <vt:variant>
        <vt:lpwstr/>
      </vt:variant>
      <vt:variant>
        <vt:lpwstr>_Appendix_A:_</vt:lpwstr>
      </vt:variant>
      <vt:variant>
        <vt:i4>7536695</vt:i4>
      </vt:variant>
      <vt:variant>
        <vt:i4>72</vt:i4>
      </vt:variant>
      <vt:variant>
        <vt:i4>0</vt:i4>
      </vt:variant>
      <vt:variant>
        <vt:i4>5</vt:i4>
      </vt:variant>
      <vt:variant>
        <vt:lpwstr/>
      </vt:variant>
      <vt:variant>
        <vt:lpwstr>_Appendix_A:_</vt:lpwstr>
      </vt:variant>
      <vt:variant>
        <vt:i4>2097236</vt:i4>
      </vt:variant>
      <vt:variant>
        <vt:i4>69</vt:i4>
      </vt:variant>
      <vt:variant>
        <vt:i4>0</vt:i4>
      </vt:variant>
      <vt:variant>
        <vt:i4>5</vt:i4>
      </vt:variant>
      <vt:variant>
        <vt:lpwstr/>
      </vt:variant>
      <vt:variant>
        <vt:lpwstr>_3.1_Plan_Activation</vt:lpwstr>
      </vt:variant>
      <vt:variant>
        <vt:i4>8192068</vt:i4>
      </vt:variant>
      <vt:variant>
        <vt:i4>63</vt:i4>
      </vt:variant>
      <vt:variant>
        <vt:i4>0</vt:i4>
      </vt:variant>
      <vt:variant>
        <vt:i4>5</vt:i4>
      </vt:variant>
      <vt:variant>
        <vt:lpwstr/>
      </vt:variant>
      <vt:variant>
        <vt:lpwstr>_SECTION_5:_</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Continuity Plan</dc:title>
  <dc:creator>Geoff Carnes</dc:creator>
  <cp:lastModifiedBy>Duff, Aaron [JJCUS]</cp:lastModifiedBy>
  <cp:revision>2</cp:revision>
  <cp:lastPrinted>2014-06-30T20:09:00Z</cp:lastPrinted>
  <dcterms:created xsi:type="dcterms:W3CDTF">2019-06-02T11:07:00Z</dcterms:created>
  <dcterms:modified xsi:type="dcterms:W3CDTF">2019-06-02T11:07:00Z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